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65753" w14:textId="77777777" w:rsidR="00EA6857" w:rsidRPr="00EA6857" w:rsidRDefault="00EA6857" w:rsidP="00EA6857">
      <w:pPr>
        <w:shd w:val="clear" w:color="auto" w:fill="FFFFFF"/>
        <w:spacing w:after="150" w:line="300" w:lineRule="atLeast"/>
        <w:jc w:val="center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Times New Roman" w:eastAsia="Times New Roman" w:hAnsi="Times New Roman" w:cs="Times New Roman"/>
          <w:b/>
          <w:bCs/>
          <w:sz w:val="24"/>
          <w:szCs w:val="24"/>
          <w:lang w:eastAsia="es-EC" w:bidi="ar-SA"/>
          <w14:ligatures w14:val="none"/>
        </w:rPr>
        <w:t>DECLARACIÓN DE CONTRIBUCIÓN DE LOS AUTORES</w:t>
      </w:r>
    </w:p>
    <w:p w14:paraId="3280CEE3" w14:textId="77777777" w:rsidR="00EA6857" w:rsidRPr="00EA6857" w:rsidRDefault="00EA6857" w:rsidP="00EA6857">
      <w:pPr>
        <w:shd w:val="clear" w:color="auto" w:fill="FFFFFF"/>
        <w:spacing w:after="150" w:line="300" w:lineRule="atLeast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>Los autores deben declarar en esta carta, explícitamente, el aporte de cada uno a la investigación. Indique las contribuciones específicas realizadas por cada autor. Para más información sobre los tipos de contribución y su definición puede consultar el Anexo 1 de definiciones de tipos de contribución.</w:t>
      </w:r>
    </w:p>
    <w:p w14:paraId="128DBC19" w14:textId="77777777" w:rsidR="00EA6857" w:rsidRPr="00EA6857" w:rsidRDefault="00EA6857" w:rsidP="00EA6857">
      <w:pPr>
        <w:shd w:val="clear" w:color="auto" w:fill="FFFFFF"/>
        <w:spacing w:after="150" w:line="300" w:lineRule="atLeast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>A modo de ejemplo, las contribuciones pueden describirse de la siguiente manera:</w:t>
      </w:r>
    </w:p>
    <w:tbl>
      <w:tblPr>
        <w:tblStyle w:val="Tablaconcuadrcula1"/>
        <w:tblW w:w="5000" w:type="pct"/>
        <w:tblLook w:val="04A0" w:firstRow="1" w:lastRow="0" w:firstColumn="1" w:lastColumn="0" w:noHBand="0" w:noVBand="1"/>
      </w:tblPr>
      <w:tblGrid>
        <w:gridCol w:w="1980"/>
        <w:gridCol w:w="860"/>
        <w:gridCol w:w="860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45"/>
      </w:tblGrid>
      <w:tr w:rsidR="00697DC4" w:rsidRPr="00EA6857" w14:paraId="574CA4F7" w14:textId="77777777" w:rsidTr="00697DC4">
        <w:trPr>
          <w:cantSplit/>
          <w:trHeight w:val="1606"/>
        </w:trPr>
        <w:tc>
          <w:tcPr>
            <w:tcW w:w="707" w:type="pct"/>
            <w:shd w:val="clear" w:color="auto" w:fill="A5C9EB" w:themeFill="text2" w:themeFillTint="40"/>
            <w:textDirection w:val="btLr"/>
            <w:vAlign w:val="center"/>
          </w:tcPr>
          <w:p w14:paraId="6275D88E" w14:textId="498FE7E0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Nombre del Autor</w:t>
            </w: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5E01B8BE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Conceptualización</w:t>
            </w:r>
          </w:p>
          <w:p w14:paraId="03194637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7BA762C0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Metodología</w:t>
            </w: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5F84577C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Software</w:t>
            </w:r>
          </w:p>
          <w:p w14:paraId="731D2B00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4107A1FA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Validación</w:t>
            </w:r>
          </w:p>
          <w:p w14:paraId="5CDDBAC7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41533EA8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Análisis formal</w:t>
            </w:r>
          </w:p>
          <w:p w14:paraId="31978F1F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1E5A54CE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Investigación</w:t>
            </w:r>
          </w:p>
          <w:p w14:paraId="0A7433B0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26EF9A0A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Recursos</w:t>
            </w:r>
          </w:p>
          <w:p w14:paraId="50F546D3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6CAAFAA5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Curación de datos</w:t>
            </w:r>
          </w:p>
          <w:p w14:paraId="765E7EA7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222DD078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Escritura - Borrador original</w:t>
            </w:r>
          </w:p>
          <w:p w14:paraId="52A3528D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5EA2C596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Escritura - Revisión y edición</w:t>
            </w:r>
          </w:p>
          <w:p w14:paraId="2582E795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29FAFBAC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Visualización</w:t>
            </w:r>
          </w:p>
          <w:p w14:paraId="1C95C656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38E68458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Supervisión</w:t>
            </w:r>
          </w:p>
          <w:p w14:paraId="7E6FF929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28B687E4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Administración del proyecto</w:t>
            </w:r>
          </w:p>
          <w:p w14:paraId="7D88022D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</w:p>
        </w:tc>
        <w:tc>
          <w:tcPr>
            <w:tcW w:w="307" w:type="pct"/>
            <w:shd w:val="clear" w:color="auto" w:fill="A5C9EB" w:themeFill="text2" w:themeFillTint="40"/>
            <w:textDirection w:val="btLr"/>
            <w:vAlign w:val="center"/>
          </w:tcPr>
          <w:p w14:paraId="65C87C12" w14:textId="77777777" w:rsidR="00EA6857" w:rsidRPr="00EA6857" w:rsidRDefault="00EA6857" w:rsidP="00EA6857">
            <w:pPr>
              <w:ind w:left="113" w:right="113"/>
              <w:jc w:val="center"/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b/>
                <w:bCs/>
                <w:color w:val="333333"/>
                <w:sz w:val="15"/>
                <w:szCs w:val="16"/>
                <w:lang w:eastAsia="es-EC"/>
                <w14:ligatures w14:val="none"/>
              </w:rPr>
              <w:t>Adquisición de financiamiento</w:t>
            </w:r>
          </w:p>
        </w:tc>
      </w:tr>
      <w:tr w:rsidR="00EA6857" w:rsidRPr="00EA6857" w14:paraId="3EB00C6B" w14:textId="77777777" w:rsidTr="00EA6857">
        <w:tc>
          <w:tcPr>
            <w:tcW w:w="707" w:type="pct"/>
          </w:tcPr>
          <w:p w14:paraId="32617D2F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13"/>
                <w:szCs w:val="14"/>
                <w:lang w:eastAsia="es-EC"/>
                <w14:ligatures w14:val="none"/>
              </w:rPr>
              <w:t>Nombre Apellido</w:t>
            </w:r>
          </w:p>
        </w:tc>
        <w:tc>
          <w:tcPr>
            <w:tcW w:w="307" w:type="pct"/>
            <w:vAlign w:val="center"/>
          </w:tcPr>
          <w:p w14:paraId="610C4BA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  <w:t>x</w:t>
            </w:r>
          </w:p>
        </w:tc>
        <w:tc>
          <w:tcPr>
            <w:tcW w:w="307" w:type="pct"/>
            <w:vAlign w:val="center"/>
          </w:tcPr>
          <w:p w14:paraId="2FBF9F90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55912E1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25362B1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2A1FD3AB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  <w:t>x</w:t>
            </w:r>
          </w:p>
        </w:tc>
        <w:tc>
          <w:tcPr>
            <w:tcW w:w="307" w:type="pct"/>
            <w:vAlign w:val="center"/>
          </w:tcPr>
          <w:p w14:paraId="22081772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2B783F7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  <w:t>x</w:t>
            </w:r>
          </w:p>
        </w:tc>
        <w:tc>
          <w:tcPr>
            <w:tcW w:w="307" w:type="pct"/>
            <w:vAlign w:val="center"/>
          </w:tcPr>
          <w:p w14:paraId="3F2783E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9FC46A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  <w:t>x</w:t>
            </w:r>
          </w:p>
        </w:tc>
        <w:tc>
          <w:tcPr>
            <w:tcW w:w="307" w:type="pct"/>
            <w:vAlign w:val="center"/>
          </w:tcPr>
          <w:p w14:paraId="0E2F59AD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  <w:t>x</w:t>
            </w:r>
          </w:p>
        </w:tc>
        <w:tc>
          <w:tcPr>
            <w:tcW w:w="307" w:type="pct"/>
            <w:vAlign w:val="center"/>
          </w:tcPr>
          <w:p w14:paraId="498FEFA1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1E8CCA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B00025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  <w:r w:rsidRPr="00EA6857"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  <w:t>x</w:t>
            </w:r>
          </w:p>
        </w:tc>
        <w:tc>
          <w:tcPr>
            <w:tcW w:w="307" w:type="pct"/>
            <w:vAlign w:val="center"/>
          </w:tcPr>
          <w:p w14:paraId="5A670ECF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</w:tr>
      <w:tr w:rsidR="00EA6857" w:rsidRPr="00EA6857" w14:paraId="291C5277" w14:textId="77777777" w:rsidTr="00EA6857">
        <w:tc>
          <w:tcPr>
            <w:tcW w:w="707" w:type="pct"/>
          </w:tcPr>
          <w:p w14:paraId="02D929F6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02B619C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B4C940F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3D8F3FE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5152A84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80D0296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6291F6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2A70710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CC6DDAF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433597E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0FD053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5BE3C5D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E1EA1C4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83097EC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B4109A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</w:tr>
      <w:tr w:rsidR="00EA6857" w:rsidRPr="00EA6857" w14:paraId="435B7EA0" w14:textId="77777777" w:rsidTr="00EA6857">
        <w:tc>
          <w:tcPr>
            <w:tcW w:w="707" w:type="pct"/>
          </w:tcPr>
          <w:p w14:paraId="3E94704E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FA5285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E0980CC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2D9F013B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7FEF638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B38AE9E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88FA8EE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A50A1E1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25F1266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0451AED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CAD5B80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19C1ED5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D57A958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7087840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AF9FC93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</w:tr>
      <w:tr w:rsidR="00EA6857" w:rsidRPr="00EA6857" w14:paraId="532BE3D8" w14:textId="77777777" w:rsidTr="00EA6857">
        <w:tc>
          <w:tcPr>
            <w:tcW w:w="707" w:type="pct"/>
          </w:tcPr>
          <w:p w14:paraId="28159732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F560F30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03917CDB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F6F9DEB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80A41B2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C87374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2A60BB78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C04BD2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CD9D48B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0BBB9BA3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74E661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5AFBB86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1B9F9D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6B2981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C8205F8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</w:tr>
      <w:tr w:rsidR="00EA6857" w:rsidRPr="00EA6857" w14:paraId="6AB25B98" w14:textId="77777777" w:rsidTr="00EA6857">
        <w:tc>
          <w:tcPr>
            <w:tcW w:w="707" w:type="pct"/>
          </w:tcPr>
          <w:p w14:paraId="55D0ACE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1863F82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63F4866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54C959A7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B814B63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A35E823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1175205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36B25259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20DF393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C46470A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4F200F31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BF3AC5C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6E280BED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115E8062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  <w:tc>
          <w:tcPr>
            <w:tcW w:w="307" w:type="pct"/>
            <w:vAlign w:val="center"/>
          </w:tcPr>
          <w:p w14:paraId="716FD7AF" w14:textId="77777777" w:rsidR="00EA6857" w:rsidRPr="00EA6857" w:rsidRDefault="00EA6857" w:rsidP="00EA6857">
            <w:pPr>
              <w:jc w:val="center"/>
              <w:rPr>
                <w:rFonts w:ascii="MyriadPro-Regular" w:eastAsia="Times New Roman" w:hAnsi="MyriadPro-Regular" w:cs="Times New Roman"/>
                <w:color w:val="333333"/>
                <w:sz w:val="21"/>
                <w:szCs w:val="21"/>
                <w:lang w:eastAsia="es-EC"/>
                <w14:ligatures w14:val="none"/>
              </w:rPr>
            </w:pPr>
          </w:p>
        </w:tc>
      </w:tr>
    </w:tbl>
    <w:p w14:paraId="1AF66BEA" w14:textId="77777777" w:rsidR="00EA6857" w:rsidRPr="00EA6857" w:rsidRDefault="00EA6857" w:rsidP="00EA6857">
      <w:pPr>
        <w:rPr>
          <w:rFonts w:ascii="MyriadPro-Regular" w:eastAsia="Times New Roman" w:hAnsi="MyriadPro-Regular" w:cs="Times New Roman"/>
          <w:color w:val="333333"/>
          <w:sz w:val="21"/>
          <w:szCs w:val="21"/>
          <w:u w:val="single"/>
          <w:lang w:eastAsia="es-EC" w:bidi="ar-SA"/>
          <w14:ligatures w14:val="none"/>
        </w:rPr>
      </w:pPr>
      <w:r w:rsidRPr="00EA6857">
        <w:rPr>
          <w:rFonts w:ascii="MyriadPro-Regular" w:eastAsia="Calibri" w:hAnsi="MyriadPro-Regular" w:cs="Arial"/>
          <w:color w:val="333333"/>
          <w:kern w:val="2"/>
          <w:sz w:val="21"/>
          <w:szCs w:val="21"/>
          <w:shd w:val="clear" w:color="auto" w:fill="FFFFFF"/>
          <w:lang w:bidi="ar-SA"/>
        </w:rPr>
        <w:t xml:space="preserve">Todos aquellos que contribuyeron al artículo pero que no se ajustan a las categorías mencionadas de autor o sus aportes no fueron suficientes para acreditarse la autoría, deben indicarse en Agradecimientos, explicitando el tipo de aporte realizado. </w:t>
      </w:r>
    </w:p>
    <w:p w14:paraId="7A96B1B7" w14:textId="77777777" w:rsidR="00EA6857" w:rsidRPr="00EA6857" w:rsidRDefault="00EA6857" w:rsidP="00EA6857">
      <w:pPr>
        <w:rPr>
          <w:rFonts w:ascii="MyriadPro-Regular" w:eastAsia="Calibri" w:hAnsi="MyriadPro-Regular" w:cs="Arial"/>
          <w:color w:val="333333"/>
          <w:kern w:val="2"/>
          <w:sz w:val="21"/>
          <w:szCs w:val="21"/>
          <w:shd w:val="clear" w:color="auto" w:fill="FFFFFF"/>
          <w:lang w:bidi="ar-SA"/>
        </w:rPr>
      </w:pPr>
      <w:r w:rsidRPr="00EA6857">
        <w:rPr>
          <w:rFonts w:ascii="MyriadPro-Regular" w:eastAsia="Calibri" w:hAnsi="MyriadPro-Regular" w:cs="Arial"/>
          <w:color w:val="333333"/>
          <w:kern w:val="2"/>
          <w:sz w:val="21"/>
          <w:szCs w:val="21"/>
          <w:shd w:val="clear" w:color="auto" w:fill="FFFFFF"/>
          <w:lang w:bidi="ar-SA"/>
        </w:rPr>
        <w:t>Para que así conste firmamos:</w:t>
      </w:r>
    </w:p>
    <w:p w14:paraId="022CC527" w14:textId="77777777" w:rsidR="00EA6857" w:rsidRPr="00EA6857" w:rsidRDefault="00EA6857" w:rsidP="00EA6857">
      <w:pPr>
        <w:ind w:left="360"/>
        <w:rPr>
          <w:rFonts w:ascii="Calibri" w:eastAsia="Calibri" w:hAnsi="Calibri" w:cs="Arial"/>
          <w:kern w:val="2"/>
          <w:szCs w:val="22"/>
          <w:lang w:bidi="ar-SA"/>
        </w:rPr>
      </w:pPr>
      <w:r w:rsidRPr="00EA6857">
        <w:rPr>
          <w:rFonts w:ascii="Calibri" w:eastAsia="Calibri" w:hAnsi="Calibri" w:cs="Arial"/>
          <w:kern w:val="2"/>
          <w:szCs w:val="22"/>
          <w:lang w:bidi="ar-SA"/>
        </w:rPr>
        <w:t>1.________________________________________________________________________________</w:t>
      </w:r>
    </w:p>
    <w:p w14:paraId="0A940C76" w14:textId="77777777" w:rsidR="00EA6857" w:rsidRPr="00EA6857" w:rsidRDefault="00EA6857" w:rsidP="00EA6857">
      <w:pPr>
        <w:ind w:left="360"/>
        <w:rPr>
          <w:rFonts w:ascii="Calibri" w:eastAsia="Calibri" w:hAnsi="Calibri" w:cs="Arial"/>
          <w:kern w:val="2"/>
          <w:szCs w:val="22"/>
          <w:lang w:bidi="ar-SA"/>
        </w:rPr>
      </w:pPr>
      <w:r w:rsidRPr="00EA6857">
        <w:rPr>
          <w:rFonts w:ascii="Calibri" w:eastAsia="Calibri" w:hAnsi="Calibri" w:cs="Arial"/>
          <w:kern w:val="2"/>
          <w:szCs w:val="22"/>
          <w:lang w:bidi="ar-SA"/>
        </w:rPr>
        <w:t>2.________________________________________________________________________________</w:t>
      </w:r>
    </w:p>
    <w:p w14:paraId="6CAED38C" w14:textId="77777777" w:rsidR="00EA6857" w:rsidRPr="00EA6857" w:rsidRDefault="00EA6857" w:rsidP="00EA6857">
      <w:pPr>
        <w:ind w:left="360"/>
        <w:rPr>
          <w:rFonts w:ascii="Calibri" w:eastAsia="Calibri" w:hAnsi="Calibri" w:cs="Arial"/>
          <w:kern w:val="2"/>
          <w:szCs w:val="22"/>
          <w:lang w:bidi="ar-SA"/>
        </w:rPr>
      </w:pPr>
      <w:r w:rsidRPr="00EA6857">
        <w:rPr>
          <w:rFonts w:ascii="Calibri" w:eastAsia="Calibri" w:hAnsi="Calibri" w:cs="Arial"/>
          <w:kern w:val="2"/>
          <w:szCs w:val="22"/>
          <w:lang w:bidi="ar-SA"/>
        </w:rPr>
        <w:t>3._______________________________________________________________________________</w:t>
      </w:r>
    </w:p>
    <w:p w14:paraId="09F69A0A" w14:textId="77777777" w:rsidR="00EA6857" w:rsidRDefault="00EA6857" w:rsidP="00EA6857">
      <w:pPr>
        <w:ind w:left="360"/>
        <w:rPr>
          <w:rFonts w:ascii="Calibri" w:eastAsia="Calibri" w:hAnsi="Calibri" w:cs="Arial"/>
          <w:kern w:val="2"/>
          <w:szCs w:val="22"/>
          <w:lang w:bidi="ar-SA"/>
        </w:rPr>
      </w:pPr>
      <w:r w:rsidRPr="00EA6857">
        <w:rPr>
          <w:rFonts w:ascii="Calibri" w:eastAsia="Calibri" w:hAnsi="Calibri" w:cs="Arial"/>
          <w:kern w:val="2"/>
          <w:szCs w:val="22"/>
          <w:lang w:bidi="ar-SA"/>
        </w:rPr>
        <w:t>4.________________________________________________________________________________</w:t>
      </w:r>
    </w:p>
    <w:p w14:paraId="5E9E7C82" w14:textId="77777777" w:rsidR="00697DC4" w:rsidRDefault="00697DC4" w:rsidP="00EA6857">
      <w:pPr>
        <w:ind w:left="360"/>
        <w:rPr>
          <w:rFonts w:ascii="Calibri" w:eastAsia="Calibri" w:hAnsi="Calibri" w:cs="Arial"/>
          <w:kern w:val="2"/>
          <w:szCs w:val="22"/>
          <w:lang w:bidi="ar-SA"/>
        </w:rPr>
      </w:pPr>
    </w:p>
    <w:p w14:paraId="15EB525F" w14:textId="77777777" w:rsidR="00697DC4" w:rsidRPr="00EA6857" w:rsidRDefault="00697DC4" w:rsidP="00EA6857">
      <w:pPr>
        <w:ind w:left="360"/>
        <w:rPr>
          <w:rFonts w:ascii="Calibri" w:eastAsia="Calibri" w:hAnsi="Calibri" w:cs="Arial"/>
          <w:kern w:val="2"/>
          <w:szCs w:val="22"/>
          <w:lang w:bidi="ar-SA"/>
        </w:rPr>
      </w:pPr>
    </w:p>
    <w:p w14:paraId="52DD37B0" w14:textId="2ACE37B9" w:rsidR="00EA6857" w:rsidRPr="00EA6857" w:rsidRDefault="00EA6857" w:rsidP="00EA6857">
      <w:pPr>
        <w:jc w:val="right"/>
        <w:rPr>
          <w:rFonts w:ascii="Calibri" w:eastAsia="Calibri" w:hAnsi="Calibri" w:cs="Arial"/>
          <w:i/>
          <w:iCs/>
          <w:kern w:val="2"/>
          <w:sz w:val="20"/>
          <w:lang w:bidi="ar-SA"/>
        </w:rPr>
        <w:sectPr w:rsidR="00EA6857" w:rsidRPr="00EA6857" w:rsidSect="00EA6857">
          <w:headerReference w:type="default" r:id="rId7"/>
          <w:footerReference w:type="default" r:id="rId8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158F36B" w14:textId="77777777" w:rsidR="00EA6857" w:rsidRPr="00EA6857" w:rsidRDefault="00EA6857" w:rsidP="00EA6857">
      <w:pPr>
        <w:jc w:val="center"/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lastRenderedPageBreak/>
        <w:t>ANEXO 1: DEFINICIONES DE TIPOS DE CONTRIBUCIÓN</w:t>
      </w:r>
    </w:p>
    <w:p w14:paraId="6C7F09CA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</w:p>
    <w:p w14:paraId="60A773E1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Conceptualización: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Ideas; formulación o evolución de objetivos y metas generales de investigación.</w:t>
      </w:r>
    </w:p>
    <w:p w14:paraId="1315755A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Metodología: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Desarrollo o diseño de la metodología; creación de modelos.</w:t>
      </w:r>
    </w:p>
    <w:p w14:paraId="3943C5C7" w14:textId="51E06E9D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Software:</w:t>
      </w:r>
      <w:r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>Programación, desarrollo de software; diseño de programas informáticos; implementación del código informático y algoritmos de soporte; prueba de componentes de código existentes.</w:t>
      </w:r>
    </w:p>
    <w:p w14:paraId="78073317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Validación: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Verificación, ya sea como parte de la actividad o por separado, de la replicación/reproducibilidad general de resultados/experimentos y otros resultados de investigación.</w:t>
      </w:r>
    </w:p>
    <w:p w14:paraId="473FE45A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Análisis formal: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Aplicación de técnicas estadísticas, matemáticas, computacionales u otras técnicas formales para analizar o sintetizar datos de estudio.</w:t>
      </w:r>
    </w:p>
    <w:p w14:paraId="79283938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Investigación: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Proceso de investigación y exploración, específicamente la realización de experimentos o la recolección de datos/evidencia.</w:t>
      </w:r>
    </w:p>
    <w:p w14:paraId="17280219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 xml:space="preserve">Recursos: 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>Suministro de materiales de estudio, reactivos, materiales, pacientes, muestras de laboratorio, animales, instrumentación, recursos informáticos u otras herramientas de análisis.</w:t>
      </w:r>
    </w:p>
    <w:p w14:paraId="74E52A28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Curación de datos: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Actividades de gestión para anotar (producir metadatos), depurar datos y mantener datos de investigación (incluido el código de software, cuando es necesario para interpretar los propios datos) para uso inicial y posterior reutilización.</w:t>
      </w:r>
    </w:p>
    <w:p w14:paraId="168F3FC3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Escritura - Borrador original: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Preparación, creación y/o presentación del trabajo publicado, específicamente la redacción del borrador inicial (incluyendo la traducción sustantiva).</w:t>
      </w:r>
    </w:p>
    <w:p w14:paraId="108DDFCE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Escritura - Revisión y edición: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Preparación, creación y/o presentación del trabajo publicado por aquellos del grupo de investigación original, específicamente la revisión crítica, comentario o revisión, incluyendo etapas previas o posteriores a la publicación.</w:t>
      </w:r>
    </w:p>
    <w:p w14:paraId="2DCF8BA6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Visualización: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Preparación, creación y/o presentación del trabajo publicado, específicamente visualización/presentación de datos.</w:t>
      </w:r>
    </w:p>
    <w:p w14:paraId="0E2D206C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Supervisión: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Responsabilidad de supervisión y liderazgo para la planificación y ejecución de la actividad de investigación, incluyendo mentoría externa al equipo principal.</w:t>
      </w:r>
    </w:p>
    <w:p w14:paraId="74417CCA" w14:textId="77777777" w:rsidR="00EA6857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Administración del proyecto: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Responsabilidad de gestión y coordinación para la planificación y ejecución de la actividad de investigación.</w:t>
      </w:r>
    </w:p>
    <w:p w14:paraId="627126BF" w14:textId="2A005F6B" w:rsidR="00794B0A" w:rsidRPr="00EA6857" w:rsidRDefault="00EA6857" w:rsidP="00EA6857">
      <w:pPr>
        <w:jc w:val="both"/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</w:pPr>
      <w:r w:rsidRPr="00EA6857">
        <w:rPr>
          <w:rFonts w:ascii="MyriadPro-Regular" w:eastAsia="Times New Roman" w:hAnsi="MyriadPro-Regular" w:cs="Times New Roman"/>
          <w:b/>
          <w:bCs/>
          <w:color w:val="333333"/>
          <w:sz w:val="21"/>
          <w:szCs w:val="21"/>
          <w:lang w:eastAsia="es-EC" w:bidi="ar-SA"/>
          <w14:ligatures w14:val="none"/>
        </w:rPr>
        <w:t>Adquisición de financiamiento:</w:t>
      </w:r>
      <w:r w:rsidRPr="00EA6857">
        <w:rPr>
          <w:rFonts w:ascii="MyriadPro-Regular" w:eastAsia="Times New Roman" w:hAnsi="MyriadPro-Regular" w:cs="Times New Roman"/>
          <w:color w:val="333333"/>
          <w:sz w:val="21"/>
          <w:szCs w:val="21"/>
          <w:lang w:eastAsia="es-EC" w:bidi="ar-SA"/>
          <w14:ligatures w14:val="none"/>
        </w:rPr>
        <w:t xml:space="preserve"> Adquisición del apoyo financiero para el proyecto que llevó a esta publicación.</w:t>
      </w:r>
    </w:p>
    <w:sectPr w:rsidR="00794B0A" w:rsidRPr="00EA6857" w:rsidSect="00AE2167">
      <w:headerReference w:type="default" r:id="rId9"/>
      <w:pgSz w:w="11906" w:h="16838"/>
      <w:pgMar w:top="1985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E97AB" w14:textId="77777777" w:rsidR="00E92050" w:rsidRDefault="00E92050" w:rsidP="00AE2167">
      <w:pPr>
        <w:spacing w:after="0" w:line="240" w:lineRule="auto"/>
      </w:pPr>
      <w:r>
        <w:separator/>
      </w:r>
    </w:p>
  </w:endnote>
  <w:endnote w:type="continuationSeparator" w:id="0">
    <w:p w14:paraId="31FDF7E6" w14:textId="77777777" w:rsidR="00E92050" w:rsidRDefault="00E92050" w:rsidP="00AE2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4CC05" w14:textId="2053257F" w:rsidR="000151AE" w:rsidRDefault="000151AE">
    <w:pPr>
      <w:pStyle w:val="Piedepgina"/>
    </w:pPr>
    <w:r>
      <w:rPr>
        <w:noProof/>
      </w:rPr>
      <w:drawing>
        <wp:anchor distT="0" distB="0" distL="114300" distR="114300" simplePos="0" relativeHeight="251671552" behindDoc="1" locked="0" layoutInCell="1" allowOverlap="1" wp14:anchorId="30D24D48" wp14:editId="0F92AFF4">
          <wp:simplePos x="0" y="0"/>
          <wp:positionH relativeFrom="margin">
            <wp:posOffset>-499744</wp:posOffset>
          </wp:positionH>
          <wp:positionV relativeFrom="paragraph">
            <wp:posOffset>-81915</wp:posOffset>
          </wp:positionV>
          <wp:extent cx="6457950" cy="612140"/>
          <wp:effectExtent l="0" t="0" r="0" b="0"/>
          <wp:wrapNone/>
          <wp:docPr id="170842881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4737" cy="629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3C99C" w14:textId="77777777" w:rsidR="00E92050" w:rsidRDefault="00E92050" w:rsidP="00AE2167">
      <w:pPr>
        <w:spacing w:after="0" w:line="240" w:lineRule="auto"/>
      </w:pPr>
      <w:r>
        <w:separator/>
      </w:r>
    </w:p>
  </w:footnote>
  <w:footnote w:type="continuationSeparator" w:id="0">
    <w:p w14:paraId="1D9267E9" w14:textId="77777777" w:rsidR="00E92050" w:rsidRDefault="00E92050" w:rsidP="00AE2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B27EA" w14:textId="74529CB8" w:rsidR="00EA6857" w:rsidRDefault="000151AE">
    <w:pPr>
      <w:pStyle w:val="Encabezado"/>
    </w:pPr>
    <w:r>
      <w:rPr>
        <w:noProof/>
      </w:rPr>
      <w:drawing>
        <wp:anchor distT="0" distB="0" distL="114300" distR="114300" simplePos="0" relativeHeight="251667456" behindDoc="1" locked="0" layoutInCell="1" allowOverlap="1" wp14:anchorId="355729B7" wp14:editId="3DA58FDD">
          <wp:simplePos x="0" y="0"/>
          <wp:positionH relativeFrom="column">
            <wp:posOffset>-414020</wp:posOffset>
          </wp:positionH>
          <wp:positionV relativeFrom="paragraph">
            <wp:posOffset>-478155</wp:posOffset>
          </wp:positionV>
          <wp:extent cx="4953000" cy="1097280"/>
          <wp:effectExtent l="0" t="0" r="0" b="7620"/>
          <wp:wrapNone/>
          <wp:docPr id="21901296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0" cy="1097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E6FA9" w14:textId="7E72C65E" w:rsidR="00AE2167" w:rsidRDefault="000151AE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1430F30C" wp14:editId="75E41C7F">
          <wp:simplePos x="0" y="0"/>
          <wp:positionH relativeFrom="column">
            <wp:posOffset>-1861185</wp:posOffset>
          </wp:positionH>
          <wp:positionV relativeFrom="paragraph">
            <wp:posOffset>-449580</wp:posOffset>
          </wp:positionV>
          <wp:extent cx="7134225" cy="1097280"/>
          <wp:effectExtent l="0" t="0" r="9525" b="7620"/>
          <wp:wrapNone/>
          <wp:docPr id="1089599790" name="Imagen 1" descr="Un dibujo animad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599790" name="Imagen 1" descr="Un dibujo animad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4225" cy="1097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B1CA7"/>
    <w:multiLevelType w:val="hybridMultilevel"/>
    <w:tmpl w:val="74704E1C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62427D"/>
    <w:multiLevelType w:val="hybridMultilevel"/>
    <w:tmpl w:val="1290862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542271">
    <w:abstractNumId w:val="1"/>
  </w:num>
  <w:num w:numId="2" w16cid:durableId="216741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167"/>
    <w:rsid w:val="000151AE"/>
    <w:rsid w:val="001E6E62"/>
    <w:rsid w:val="0026582F"/>
    <w:rsid w:val="00320DED"/>
    <w:rsid w:val="003233D2"/>
    <w:rsid w:val="00392666"/>
    <w:rsid w:val="0041014B"/>
    <w:rsid w:val="00450CFA"/>
    <w:rsid w:val="004816EC"/>
    <w:rsid w:val="005254CC"/>
    <w:rsid w:val="00627E7E"/>
    <w:rsid w:val="00697DC4"/>
    <w:rsid w:val="006A1A90"/>
    <w:rsid w:val="00794B0A"/>
    <w:rsid w:val="00841E90"/>
    <w:rsid w:val="008B6E8B"/>
    <w:rsid w:val="00930550"/>
    <w:rsid w:val="009A47E4"/>
    <w:rsid w:val="009A650A"/>
    <w:rsid w:val="00A16DC4"/>
    <w:rsid w:val="00AC1489"/>
    <w:rsid w:val="00AE2167"/>
    <w:rsid w:val="00B8166B"/>
    <w:rsid w:val="00C2148A"/>
    <w:rsid w:val="00C47A75"/>
    <w:rsid w:val="00D029E8"/>
    <w:rsid w:val="00D816A9"/>
    <w:rsid w:val="00E92050"/>
    <w:rsid w:val="00EA6857"/>
    <w:rsid w:val="00F12598"/>
    <w:rsid w:val="00F13015"/>
    <w:rsid w:val="00F31502"/>
    <w:rsid w:val="00F8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54C65D"/>
  <w15:chartTrackingRefBased/>
  <w15:docId w15:val="{28EAEB35-31DF-4EB4-8275-D2D738D0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Mangal"/>
        <w:sz w:val="22"/>
        <w:lang w:val="es-EC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E2167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E2167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29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E2167"/>
    <w:pPr>
      <w:keepNext/>
      <w:keepLines/>
      <w:spacing w:before="160" w:after="80"/>
      <w:outlineLvl w:val="2"/>
    </w:pPr>
    <w:rPr>
      <w:rFonts w:eastAsiaTheme="majorEastAsia"/>
      <w:color w:val="0F4761" w:themeColor="accent1" w:themeShade="BF"/>
      <w:sz w:val="28"/>
      <w:szCs w:val="2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E2167"/>
    <w:pPr>
      <w:keepNext/>
      <w:keepLines/>
      <w:spacing w:before="80" w:after="40"/>
      <w:outlineLvl w:val="3"/>
    </w:pPr>
    <w:rPr>
      <w:rFonts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E2167"/>
    <w:pPr>
      <w:keepNext/>
      <w:keepLines/>
      <w:spacing w:before="80" w:after="40"/>
      <w:outlineLvl w:val="4"/>
    </w:pPr>
    <w:rPr>
      <w:rFonts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E2167"/>
    <w:pPr>
      <w:keepNext/>
      <w:keepLines/>
      <w:spacing w:before="40" w:after="0"/>
      <w:outlineLvl w:val="5"/>
    </w:pPr>
    <w:rPr>
      <w:rFonts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E2167"/>
    <w:pPr>
      <w:keepNext/>
      <w:keepLines/>
      <w:spacing w:before="40" w:after="0"/>
      <w:outlineLvl w:val="6"/>
    </w:pPr>
    <w:rPr>
      <w:rFonts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E2167"/>
    <w:pPr>
      <w:keepNext/>
      <w:keepLines/>
      <w:spacing w:after="0"/>
      <w:outlineLvl w:val="7"/>
    </w:pPr>
    <w:rPr>
      <w:rFonts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E2167"/>
    <w:pPr>
      <w:keepNext/>
      <w:keepLines/>
      <w:spacing w:after="0"/>
      <w:outlineLvl w:val="8"/>
    </w:pPr>
    <w:rPr>
      <w:rFonts w:eastAsiaTheme="majorEastAsia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E2167"/>
    <w:rPr>
      <w:rFonts w:asciiTheme="majorHAnsi" w:eastAsiaTheme="majorEastAsia" w:hAnsiTheme="majorHAnsi"/>
      <w:color w:val="0F4761" w:themeColor="accent1" w:themeShade="BF"/>
      <w:sz w:val="40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E2167"/>
    <w:rPr>
      <w:rFonts w:asciiTheme="majorHAnsi" w:eastAsiaTheme="majorEastAsia" w:hAnsiTheme="majorHAnsi"/>
      <w:color w:val="0F4761" w:themeColor="accent1" w:themeShade="BF"/>
      <w:sz w:val="32"/>
      <w:szCs w:val="29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E2167"/>
    <w:rPr>
      <w:rFonts w:eastAsiaTheme="majorEastAsia"/>
      <w:color w:val="0F4761" w:themeColor="accent1" w:themeShade="BF"/>
      <w:sz w:val="28"/>
      <w:szCs w:val="2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E2167"/>
    <w:rPr>
      <w:rFonts w:eastAsiaTheme="majorEastAsia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E2167"/>
    <w:rPr>
      <w:rFonts w:eastAsiaTheme="majorEastAsia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E2167"/>
    <w:rPr>
      <w:rFonts w:eastAsiaTheme="majorEastAsia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E2167"/>
    <w:rPr>
      <w:rFonts w:eastAsiaTheme="majorEastAsia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E2167"/>
    <w:rPr>
      <w:rFonts w:eastAsiaTheme="majorEastAsia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E2167"/>
    <w:rPr>
      <w:rFonts w:eastAsiaTheme="majorEastAsia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E2167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0"/>
    </w:rPr>
  </w:style>
  <w:style w:type="character" w:customStyle="1" w:styleId="TtuloCar">
    <w:name w:val="Título Car"/>
    <w:basedOn w:val="Fuentedeprrafopredeter"/>
    <w:link w:val="Ttulo"/>
    <w:uiPriority w:val="10"/>
    <w:rsid w:val="00AE2167"/>
    <w:rPr>
      <w:rFonts w:asciiTheme="majorHAnsi" w:eastAsiaTheme="majorEastAsia" w:hAnsiTheme="majorHAnsi"/>
      <w:spacing w:val="-10"/>
      <w:kern w:val="28"/>
      <w:sz w:val="56"/>
      <w:szCs w:val="50"/>
    </w:rPr>
  </w:style>
  <w:style w:type="paragraph" w:styleId="Subttulo">
    <w:name w:val="Subtitle"/>
    <w:basedOn w:val="Normal"/>
    <w:next w:val="Normal"/>
    <w:link w:val="SubttuloCar"/>
    <w:uiPriority w:val="11"/>
    <w:qFormat/>
    <w:rsid w:val="00AE2167"/>
    <w:pPr>
      <w:numPr>
        <w:ilvl w:val="1"/>
      </w:numPr>
    </w:pPr>
    <w:rPr>
      <w:rFonts w:eastAsiaTheme="majorEastAsia"/>
      <w:color w:val="595959" w:themeColor="text1" w:themeTint="A6"/>
      <w:spacing w:val="15"/>
      <w:sz w:val="28"/>
      <w:szCs w:val="25"/>
    </w:rPr>
  </w:style>
  <w:style w:type="character" w:customStyle="1" w:styleId="SubttuloCar">
    <w:name w:val="Subtítulo Car"/>
    <w:basedOn w:val="Fuentedeprrafopredeter"/>
    <w:link w:val="Subttulo"/>
    <w:uiPriority w:val="11"/>
    <w:rsid w:val="00AE2167"/>
    <w:rPr>
      <w:rFonts w:eastAsiaTheme="majorEastAsia"/>
      <w:color w:val="595959" w:themeColor="text1" w:themeTint="A6"/>
      <w:spacing w:val="15"/>
      <w:sz w:val="28"/>
      <w:szCs w:val="25"/>
    </w:rPr>
  </w:style>
  <w:style w:type="paragraph" w:styleId="Cita">
    <w:name w:val="Quote"/>
    <w:basedOn w:val="Normal"/>
    <w:next w:val="Normal"/>
    <w:link w:val="CitaCar"/>
    <w:uiPriority w:val="29"/>
    <w:qFormat/>
    <w:rsid w:val="00AE2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E21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E21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E21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E21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E21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E216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E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2167"/>
  </w:style>
  <w:style w:type="paragraph" w:styleId="Piedepgina">
    <w:name w:val="footer"/>
    <w:basedOn w:val="Normal"/>
    <w:link w:val="PiedepginaCar"/>
    <w:uiPriority w:val="99"/>
    <w:unhideWhenUsed/>
    <w:rsid w:val="00AE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2167"/>
  </w:style>
  <w:style w:type="table" w:styleId="Tablaconcuadrcula">
    <w:name w:val="Table Grid"/>
    <w:basedOn w:val="Tablanormal"/>
    <w:uiPriority w:val="39"/>
    <w:rsid w:val="00B81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EA6857"/>
    <w:pPr>
      <w:spacing w:after="0" w:line="240" w:lineRule="auto"/>
    </w:pPr>
    <w:rPr>
      <w:rFonts w:cs="Arial"/>
      <w:kern w:val="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8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Casanova</dc:creator>
  <cp:keywords/>
  <dc:description/>
  <cp:lastModifiedBy>Juan Amadis Socorro Ovalles</cp:lastModifiedBy>
  <cp:revision>2</cp:revision>
  <cp:lastPrinted>2024-08-19T21:02:00Z</cp:lastPrinted>
  <dcterms:created xsi:type="dcterms:W3CDTF">2026-01-25T21:31:00Z</dcterms:created>
  <dcterms:modified xsi:type="dcterms:W3CDTF">2026-01-25T21:31:00Z</dcterms:modified>
</cp:coreProperties>
</file>