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BAB2D" w14:textId="430462CD" w:rsidR="002121A1" w:rsidRPr="004C5F70" w:rsidRDefault="002121A1">
      <w:pPr>
        <w:jc w:val="right"/>
        <w:rPr>
          <w:color w:val="2F5496"/>
          <w:sz w:val="24"/>
          <w:szCs w:val="24"/>
        </w:rPr>
      </w:pPr>
    </w:p>
    <w:p w14:paraId="0C8F4F34" w14:textId="77777777" w:rsidR="00267ACB" w:rsidRPr="004C5F70" w:rsidRDefault="00267ACB" w:rsidP="00267ACB">
      <w:pPr>
        <w:spacing w:after="0" w:line="480" w:lineRule="auto"/>
        <w:jc w:val="center"/>
        <w:rPr>
          <w:rFonts w:asciiTheme="minorHAnsi" w:eastAsia="Arial" w:hAnsiTheme="minorHAnsi" w:cstheme="minorHAnsi"/>
          <w:b/>
          <w:sz w:val="24"/>
          <w:szCs w:val="24"/>
          <w:lang w:val="en-US" w:eastAsia="es-ES"/>
        </w:rPr>
      </w:pPr>
      <w:proofErr w:type="spellStart"/>
      <w:r w:rsidRPr="004C5F70">
        <w:rPr>
          <w:rFonts w:asciiTheme="minorHAnsi" w:eastAsia="Arial" w:hAnsiTheme="minorHAnsi" w:cstheme="minorHAnsi"/>
          <w:b/>
          <w:sz w:val="24"/>
          <w:szCs w:val="24"/>
          <w:lang w:val="en-US" w:eastAsia="es-ES"/>
        </w:rPr>
        <w:t>Título</w:t>
      </w:r>
      <w:proofErr w:type="spellEnd"/>
      <w:r w:rsidRPr="004C5F70">
        <w:rPr>
          <w:rFonts w:asciiTheme="minorHAnsi" w:eastAsia="Arial" w:hAnsiTheme="minorHAnsi" w:cstheme="minorHAnsi"/>
          <w:b/>
          <w:sz w:val="24"/>
          <w:szCs w:val="24"/>
          <w:lang w:val="en-US" w:eastAsia="es-ES"/>
        </w:rPr>
        <w:t xml:space="preserve"> del </w:t>
      </w:r>
      <w:proofErr w:type="spellStart"/>
      <w:r w:rsidRPr="004C5F70">
        <w:rPr>
          <w:rFonts w:asciiTheme="minorHAnsi" w:eastAsia="Arial" w:hAnsiTheme="minorHAnsi" w:cstheme="minorHAnsi"/>
          <w:b/>
          <w:sz w:val="24"/>
          <w:szCs w:val="24"/>
          <w:lang w:val="en-US" w:eastAsia="es-ES"/>
        </w:rPr>
        <w:t>ensayo</w:t>
      </w:r>
      <w:proofErr w:type="spellEnd"/>
      <w:r w:rsidRPr="004C5F70">
        <w:rPr>
          <w:rFonts w:asciiTheme="minorHAnsi" w:eastAsia="Arial" w:hAnsiTheme="minorHAnsi" w:cstheme="minorHAnsi"/>
          <w:b/>
          <w:sz w:val="24"/>
          <w:szCs w:val="24"/>
          <w:lang w:val="en-US" w:eastAsia="es-ES"/>
        </w:rPr>
        <w:t xml:space="preserve"> </w:t>
      </w:r>
      <w:proofErr w:type="spellStart"/>
      <w:r w:rsidRPr="004C5F70">
        <w:rPr>
          <w:rFonts w:asciiTheme="minorHAnsi" w:eastAsia="Arial" w:hAnsiTheme="minorHAnsi" w:cstheme="minorHAnsi"/>
          <w:b/>
          <w:sz w:val="24"/>
          <w:szCs w:val="24"/>
          <w:lang w:val="en-US" w:eastAsia="es-ES"/>
        </w:rPr>
        <w:t>en</w:t>
      </w:r>
      <w:proofErr w:type="spellEnd"/>
      <w:r w:rsidRPr="004C5F70">
        <w:rPr>
          <w:rFonts w:asciiTheme="minorHAnsi" w:eastAsia="Arial" w:hAnsiTheme="minorHAnsi" w:cstheme="minorHAnsi"/>
          <w:b/>
          <w:sz w:val="24"/>
          <w:szCs w:val="24"/>
          <w:lang w:val="en-US" w:eastAsia="es-ES"/>
        </w:rPr>
        <w:t xml:space="preserve"> </w:t>
      </w:r>
      <w:proofErr w:type="spellStart"/>
      <w:r w:rsidRPr="004C5F70">
        <w:rPr>
          <w:rFonts w:asciiTheme="minorHAnsi" w:eastAsia="Arial" w:hAnsiTheme="minorHAnsi" w:cstheme="minorHAnsi"/>
          <w:b/>
          <w:sz w:val="24"/>
          <w:szCs w:val="24"/>
          <w:lang w:val="en-US" w:eastAsia="es-ES"/>
        </w:rPr>
        <w:t>idioma</w:t>
      </w:r>
      <w:proofErr w:type="spellEnd"/>
      <w:r w:rsidRPr="004C5F70">
        <w:rPr>
          <w:rFonts w:asciiTheme="minorHAnsi" w:eastAsia="Arial" w:hAnsiTheme="minorHAnsi" w:cstheme="minorHAnsi"/>
          <w:b/>
          <w:sz w:val="24"/>
          <w:szCs w:val="24"/>
          <w:lang w:val="en-US" w:eastAsia="es-ES"/>
        </w:rPr>
        <w:t xml:space="preserve"> principal</w:t>
      </w:r>
    </w:p>
    <w:p w14:paraId="4D696BE4" w14:textId="77777777" w:rsidR="00267ACB" w:rsidRPr="004C5F70" w:rsidRDefault="00267ACB" w:rsidP="00267ACB">
      <w:pPr>
        <w:spacing w:after="0" w:line="480" w:lineRule="auto"/>
        <w:jc w:val="center"/>
        <w:rPr>
          <w:rFonts w:asciiTheme="minorHAnsi" w:eastAsia="Arial" w:hAnsiTheme="minorHAnsi" w:cstheme="minorHAnsi"/>
          <w:b/>
          <w:sz w:val="24"/>
          <w:szCs w:val="24"/>
          <w:lang w:val="en-US" w:eastAsia="es-ES"/>
        </w:rPr>
      </w:pPr>
      <w:proofErr w:type="spellStart"/>
      <w:r w:rsidRPr="004C5F70">
        <w:rPr>
          <w:rFonts w:asciiTheme="minorHAnsi" w:eastAsia="Arial" w:hAnsiTheme="minorHAnsi" w:cstheme="minorHAnsi"/>
          <w:b/>
          <w:i/>
          <w:sz w:val="24"/>
          <w:szCs w:val="24"/>
          <w:lang w:val="en-US" w:eastAsia="es-ES"/>
        </w:rPr>
        <w:t>Título</w:t>
      </w:r>
      <w:proofErr w:type="spellEnd"/>
      <w:r w:rsidRPr="004C5F70">
        <w:rPr>
          <w:rFonts w:asciiTheme="minorHAnsi" w:eastAsia="Arial" w:hAnsiTheme="minorHAnsi" w:cstheme="minorHAnsi"/>
          <w:b/>
          <w:i/>
          <w:sz w:val="24"/>
          <w:szCs w:val="24"/>
          <w:lang w:val="en-US" w:eastAsia="es-ES"/>
        </w:rPr>
        <w:t xml:space="preserve"> del </w:t>
      </w:r>
      <w:proofErr w:type="spellStart"/>
      <w:r w:rsidRPr="004C5F70">
        <w:rPr>
          <w:rFonts w:asciiTheme="minorHAnsi" w:eastAsia="Arial" w:hAnsiTheme="minorHAnsi" w:cstheme="minorHAnsi"/>
          <w:b/>
          <w:i/>
          <w:sz w:val="24"/>
          <w:szCs w:val="24"/>
          <w:lang w:val="en-US" w:eastAsia="es-ES"/>
        </w:rPr>
        <w:t>ensayo</w:t>
      </w:r>
      <w:proofErr w:type="spellEnd"/>
      <w:r w:rsidRPr="004C5F70">
        <w:rPr>
          <w:rFonts w:asciiTheme="minorHAnsi" w:eastAsia="Arial" w:hAnsiTheme="minorHAnsi" w:cstheme="minorHAnsi"/>
          <w:b/>
          <w:i/>
          <w:sz w:val="24"/>
          <w:szCs w:val="24"/>
          <w:lang w:val="en-US" w:eastAsia="es-ES"/>
        </w:rPr>
        <w:t xml:space="preserve"> </w:t>
      </w:r>
      <w:proofErr w:type="spellStart"/>
      <w:r w:rsidRPr="004C5F70">
        <w:rPr>
          <w:rFonts w:asciiTheme="minorHAnsi" w:eastAsia="Arial" w:hAnsiTheme="minorHAnsi" w:cstheme="minorHAnsi"/>
          <w:b/>
          <w:i/>
          <w:sz w:val="24"/>
          <w:szCs w:val="24"/>
          <w:lang w:val="en-US" w:eastAsia="es-ES"/>
        </w:rPr>
        <w:t>en</w:t>
      </w:r>
      <w:proofErr w:type="spellEnd"/>
      <w:r w:rsidRPr="004C5F70">
        <w:rPr>
          <w:rFonts w:asciiTheme="minorHAnsi" w:eastAsia="Arial" w:hAnsiTheme="minorHAnsi" w:cstheme="minorHAnsi"/>
          <w:b/>
          <w:i/>
          <w:sz w:val="24"/>
          <w:szCs w:val="24"/>
          <w:lang w:val="en-US" w:eastAsia="es-ES"/>
        </w:rPr>
        <w:t xml:space="preserve"> </w:t>
      </w:r>
      <w:proofErr w:type="spellStart"/>
      <w:r w:rsidRPr="004C5F70">
        <w:rPr>
          <w:rFonts w:asciiTheme="minorHAnsi" w:eastAsia="Arial" w:hAnsiTheme="minorHAnsi" w:cstheme="minorHAnsi"/>
          <w:b/>
          <w:i/>
          <w:sz w:val="24"/>
          <w:szCs w:val="24"/>
          <w:lang w:val="en-US" w:eastAsia="es-ES"/>
        </w:rPr>
        <w:t>idioma</w:t>
      </w:r>
      <w:proofErr w:type="spellEnd"/>
      <w:r w:rsidRPr="004C5F70">
        <w:rPr>
          <w:rFonts w:asciiTheme="minorHAnsi" w:eastAsia="Arial" w:hAnsiTheme="minorHAnsi" w:cstheme="minorHAnsi"/>
          <w:b/>
          <w:i/>
          <w:sz w:val="24"/>
          <w:szCs w:val="24"/>
          <w:lang w:val="en-US" w:eastAsia="es-ES"/>
        </w:rPr>
        <w:t xml:space="preserve"> </w:t>
      </w:r>
      <w:proofErr w:type="spellStart"/>
      <w:r w:rsidRPr="004C5F70">
        <w:rPr>
          <w:rFonts w:asciiTheme="minorHAnsi" w:eastAsia="Arial" w:hAnsiTheme="minorHAnsi" w:cstheme="minorHAnsi"/>
          <w:b/>
          <w:i/>
          <w:sz w:val="24"/>
          <w:szCs w:val="24"/>
          <w:lang w:val="en-US" w:eastAsia="es-ES"/>
        </w:rPr>
        <w:t>inglés</w:t>
      </w:r>
      <w:proofErr w:type="spellEnd"/>
    </w:p>
    <w:tbl>
      <w:tblPr>
        <w:tblStyle w:val="Tablaconcuadrcula"/>
        <w:tblW w:w="2580" w:type="pct"/>
        <w:jc w:val="right"/>
        <w:tblLook w:val="04A0" w:firstRow="1" w:lastRow="0" w:firstColumn="1" w:lastColumn="0" w:noHBand="0" w:noVBand="1"/>
      </w:tblPr>
      <w:tblGrid>
        <w:gridCol w:w="626"/>
        <w:gridCol w:w="4199"/>
      </w:tblGrid>
      <w:tr w:rsidR="004C5F70" w:rsidRPr="00526A23" w14:paraId="7738D828" w14:textId="77777777" w:rsidTr="00B75776">
        <w:trPr>
          <w:trHeight w:val="283"/>
          <w:jc w:val="right"/>
        </w:trPr>
        <w:tc>
          <w:tcPr>
            <w:tcW w:w="649" w:type="pct"/>
            <w:vAlign w:val="center"/>
          </w:tcPr>
          <w:p w14:paraId="20E40BEA" w14:textId="77777777" w:rsidR="004C5F70" w:rsidRPr="00526A23" w:rsidRDefault="004C5F70" w:rsidP="00B75776">
            <w:pPr>
              <w:jc w:val="center"/>
              <w:rPr>
                <w:rFonts w:asciiTheme="minorBidi" w:hAnsiTheme="minorBidi"/>
              </w:rPr>
            </w:pPr>
            <w:r w:rsidRPr="00526A23">
              <w:rPr>
                <w:rFonts w:asciiTheme="minorBidi" w:hAnsiTheme="minorBidi"/>
                <w:noProof/>
              </w:rPr>
              <w:drawing>
                <wp:inline distT="0" distB="0" distL="0" distR="0" wp14:anchorId="1D1AE73A" wp14:editId="2C256008">
                  <wp:extent cx="248644" cy="180000"/>
                  <wp:effectExtent l="0" t="0" r="0" b="0"/>
                  <wp:docPr id="789261479" name="Gráfico 789261479" descr="User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109145" name="Gráfico 1926109145" descr="User con relleno sólido"/>
                          <pic:cNvPicPr/>
                        </pic:nvPicPr>
                        <pic:blipFill rotWithShape="1">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rcRect t="14925" b="12682"/>
                          <a:stretch/>
                        </pic:blipFill>
                        <pic:spPr bwMode="auto">
                          <a:xfrm>
                            <a:off x="0" y="0"/>
                            <a:ext cx="248644" cy="180000"/>
                          </a:xfrm>
                          <a:prstGeom prst="rect">
                            <a:avLst/>
                          </a:prstGeom>
                          <a:ln>
                            <a:noFill/>
                          </a:ln>
                          <a:extLst>
                            <a:ext uri="{53640926-AAD7-44D8-BBD7-CCE9431645EC}">
                              <a14:shadowObscured xmlns:a14="http://schemas.microsoft.com/office/drawing/2010/main"/>
                            </a:ext>
                          </a:extLst>
                        </pic:spPr>
                      </pic:pic>
                    </a:graphicData>
                  </a:graphic>
                </wp:inline>
              </w:drawing>
            </w:r>
          </w:p>
        </w:tc>
        <w:tc>
          <w:tcPr>
            <w:tcW w:w="4351" w:type="pct"/>
            <w:vAlign w:val="center"/>
          </w:tcPr>
          <w:p w14:paraId="67A9C6B4" w14:textId="77777777" w:rsidR="004C5F70" w:rsidRPr="00727F42" w:rsidRDefault="004C5F70" w:rsidP="00B75776">
            <w:pPr>
              <w:spacing w:line="360" w:lineRule="auto"/>
              <w:rPr>
                <w:rFonts w:asciiTheme="majorHAnsi" w:hAnsiTheme="majorHAnsi" w:cstheme="majorHAnsi"/>
              </w:rPr>
            </w:pPr>
            <w:r>
              <w:rPr>
                <w:rFonts w:asciiTheme="majorHAnsi" w:hAnsiTheme="majorHAnsi" w:cstheme="majorHAnsi"/>
                <w:b/>
              </w:rPr>
              <w:t>Nombre e autor o autores</w:t>
            </w:r>
          </w:p>
        </w:tc>
      </w:tr>
      <w:tr w:rsidR="004C5F70" w:rsidRPr="00526A23" w14:paraId="048A3BEF" w14:textId="77777777" w:rsidTr="00B75776">
        <w:trPr>
          <w:jc w:val="right"/>
        </w:trPr>
        <w:tc>
          <w:tcPr>
            <w:tcW w:w="649" w:type="pct"/>
            <w:vAlign w:val="center"/>
          </w:tcPr>
          <w:p w14:paraId="5AC95E88" w14:textId="77777777" w:rsidR="004C5F70" w:rsidRPr="00526A23" w:rsidRDefault="004C5F70" w:rsidP="00B75776">
            <w:pPr>
              <w:jc w:val="center"/>
              <w:rPr>
                <w:rFonts w:asciiTheme="minorBidi" w:hAnsiTheme="minorBidi"/>
                <w:sz w:val="16"/>
                <w:szCs w:val="16"/>
              </w:rPr>
            </w:pPr>
            <w:r w:rsidRPr="00526A23">
              <w:rPr>
                <w:rFonts w:asciiTheme="minorBidi" w:hAnsiTheme="minorBidi"/>
                <w:noProof/>
                <w:sz w:val="16"/>
                <w:szCs w:val="16"/>
              </w:rPr>
              <w:drawing>
                <wp:inline distT="0" distB="0" distL="0" distR="0" wp14:anchorId="30E1E315" wp14:editId="64D15DBD">
                  <wp:extent cx="178941" cy="180000"/>
                  <wp:effectExtent l="0" t="0" r="0" b="0"/>
                  <wp:docPr id="360389205" name="Imagen 360389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469893" name="Imagen 105846989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0485" t="14827" r="31185" b="14982"/>
                          <a:stretch/>
                        </pic:blipFill>
                        <pic:spPr bwMode="auto">
                          <a:xfrm>
                            <a:off x="0" y="0"/>
                            <a:ext cx="178941" cy="18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51" w:type="pct"/>
            <w:vAlign w:val="center"/>
          </w:tcPr>
          <w:p w14:paraId="7A3C65BD" w14:textId="77777777" w:rsidR="004C5F70" w:rsidRPr="000C5AD0" w:rsidRDefault="004C5F70" w:rsidP="00B75776">
            <w:pPr>
              <w:rPr>
                <w:rFonts w:asciiTheme="majorHAnsi" w:hAnsiTheme="majorHAnsi" w:cstheme="majorHAnsi"/>
                <w:bCs/>
                <w:sz w:val="16"/>
                <w:szCs w:val="16"/>
                <w:lang w:val="es-ES"/>
              </w:rPr>
            </w:pPr>
            <w:hyperlink r:id="rId11" w:history="1">
              <w:proofErr w:type="spellStart"/>
              <w:r w:rsidRPr="000C5AD0">
                <w:rPr>
                  <w:rStyle w:val="Hipervnculo"/>
                  <w:rFonts w:asciiTheme="majorHAnsi" w:hAnsiTheme="majorHAnsi" w:cstheme="majorHAnsi"/>
                  <w:bCs/>
                  <w:sz w:val="16"/>
                  <w:szCs w:val="16"/>
                  <w:lang w:val="es-ES"/>
                </w:rPr>
                <w:t>O</w:t>
              </w:r>
              <w:r w:rsidRPr="000C5AD0">
                <w:rPr>
                  <w:rStyle w:val="Hipervnculo"/>
                  <w:bCs/>
                  <w:sz w:val="16"/>
                  <w:szCs w:val="16"/>
                  <w:lang w:val="es-ES"/>
                </w:rPr>
                <w:t>rcid</w:t>
              </w:r>
              <w:proofErr w:type="spellEnd"/>
            </w:hyperlink>
          </w:p>
          <w:p w14:paraId="7A17F7CC" w14:textId="77777777" w:rsidR="004C5F70" w:rsidRPr="00727F42" w:rsidRDefault="004C5F70" w:rsidP="00B75776">
            <w:pPr>
              <w:rPr>
                <w:rFonts w:asciiTheme="majorHAnsi" w:hAnsiTheme="majorHAnsi" w:cstheme="majorHAnsi"/>
                <w:sz w:val="16"/>
                <w:szCs w:val="16"/>
              </w:rPr>
            </w:pPr>
          </w:p>
        </w:tc>
      </w:tr>
      <w:tr w:rsidR="004C5F70" w:rsidRPr="00526A23" w14:paraId="4DE1BF9B" w14:textId="77777777" w:rsidTr="00B75776">
        <w:trPr>
          <w:jc w:val="right"/>
        </w:trPr>
        <w:tc>
          <w:tcPr>
            <w:tcW w:w="649" w:type="pct"/>
            <w:vAlign w:val="center"/>
          </w:tcPr>
          <w:p w14:paraId="4629E5D0" w14:textId="77777777" w:rsidR="004C5F70" w:rsidRPr="00526A23" w:rsidRDefault="004C5F70" w:rsidP="00B75776">
            <w:pPr>
              <w:jc w:val="center"/>
              <w:rPr>
                <w:rFonts w:asciiTheme="minorBidi" w:hAnsiTheme="minorBidi"/>
                <w:sz w:val="16"/>
                <w:szCs w:val="16"/>
              </w:rPr>
            </w:pPr>
            <w:r w:rsidRPr="00526A23">
              <w:rPr>
                <w:rFonts w:asciiTheme="minorBidi" w:hAnsiTheme="minorBidi"/>
                <w:noProof/>
                <w:sz w:val="16"/>
                <w:szCs w:val="16"/>
              </w:rPr>
              <w:drawing>
                <wp:inline distT="0" distB="0" distL="0" distR="0" wp14:anchorId="4F0615F1" wp14:editId="3784A92D">
                  <wp:extent cx="180000" cy="135466"/>
                  <wp:effectExtent l="0" t="0" r="0" b="4445"/>
                  <wp:docPr id="297453986" name="Imagen 297453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374424" name="Imagen 545374424"/>
                          <pic:cNvPicPr>
                            <a:picLocks noChangeAspect="1" noChangeArrowheads="1"/>
                          </pic:cNvPicPr>
                        </pic:nvPicPr>
                        <pic:blipFill rotWithShape="1">
                          <a:blip r:embed="rId12" cstate="print">
                            <a:duotone>
                              <a:prstClr val="black"/>
                              <a:schemeClr val="accent1">
                                <a:tint val="45000"/>
                                <a:satMod val="400000"/>
                              </a:schemeClr>
                            </a:duotone>
                            <a:extLst>
                              <a:ext uri="{28A0092B-C50C-407E-A947-70E740481C1C}">
                                <a14:useLocalDpi xmlns:a14="http://schemas.microsoft.com/office/drawing/2010/main" val="0"/>
                              </a:ext>
                            </a:extLst>
                          </a:blip>
                          <a:srcRect t="24741"/>
                          <a:stretch/>
                        </pic:blipFill>
                        <pic:spPr bwMode="auto">
                          <a:xfrm>
                            <a:off x="0" y="0"/>
                            <a:ext cx="180000" cy="13546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351" w:type="pct"/>
            <w:vAlign w:val="center"/>
          </w:tcPr>
          <w:p w14:paraId="506239EC" w14:textId="77777777" w:rsidR="004C5F70" w:rsidRPr="000C5AD0" w:rsidRDefault="004C5F70" w:rsidP="00B75776">
            <w:pPr>
              <w:rPr>
                <w:rFonts w:cstheme="minorHAnsi"/>
                <w:bCs/>
                <w:sz w:val="16"/>
                <w:szCs w:val="16"/>
                <w:lang w:val="es-ES"/>
              </w:rPr>
            </w:pPr>
            <w:hyperlink r:id="rId13" w:history="1">
              <w:r w:rsidRPr="000C5AD0">
                <w:rPr>
                  <w:rStyle w:val="Hipervnculo"/>
                  <w:rFonts w:cstheme="minorHAnsi"/>
                  <w:bCs/>
                  <w:sz w:val="16"/>
                  <w:szCs w:val="16"/>
                  <w:lang w:val="es-ES"/>
                </w:rPr>
                <w:t>Correo</w:t>
              </w:r>
            </w:hyperlink>
            <w:r w:rsidRPr="000C5AD0">
              <w:rPr>
                <w:rFonts w:cstheme="minorHAnsi"/>
                <w:sz w:val="16"/>
                <w:szCs w:val="16"/>
              </w:rPr>
              <w:t xml:space="preserve"> electrónico</w:t>
            </w:r>
          </w:p>
          <w:p w14:paraId="6354F902" w14:textId="77777777" w:rsidR="004C5F70" w:rsidRPr="00727F42" w:rsidRDefault="004C5F70" w:rsidP="00B75776">
            <w:pPr>
              <w:rPr>
                <w:rFonts w:asciiTheme="majorHAnsi" w:hAnsiTheme="majorHAnsi" w:cstheme="majorHAnsi"/>
                <w:sz w:val="16"/>
                <w:szCs w:val="16"/>
              </w:rPr>
            </w:pPr>
          </w:p>
        </w:tc>
      </w:tr>
      <w:tr w:rsidR="004C5F70" w:rsidRPr="00526A23" w14:paraId="41F04F90" w14:textId="77777777" w:rsidTr="00B75776">
        <w:trPr>
          <w:jc w:val="right"/>
        </w:trPr>
        <w:tc>
          <w:tcPr>
            <w:tcW w:w="649" w:type="pct"/>
            <w:vAlign w:val="center"/>
          </w:tcPr>
          <w:p w14:paraId="68807D24" w14:textId="77777777" w:rsidR="004C5F70" w:rsidRPr="00526A23" w:rsidRDefault="004C5F70" w:rsidP="00B75776">
            <w:pPr>
              <w:jc w:val="center"/>
              <w:rPr>
                <w:rFonts w:asciiTheme="minorBidi" w:hAnsiTheme="minorBidi"/>
                <w:sz w:val="16"/>
                <w:szCs w:val="16"/>
              </w:rPr>
            </w:pPr>
            <w:r w:rsidRPr="00526A23">
              <w:rPr>
                <w:rFonts w:asciiTheme="minorBidi" w:hAnsiTheme="minorBidi"/>
                <w:noProof/>
                <w:sz w:val="16"/>
                <w:szCs w:val="16"/>
              </w:rPr>
              <w:drawing>
                <wp:inline distT="0" distB="0" distL="0" distR="0" wp14:anchorId="775AE907" wp14:editId="75AAAEE5">
                  <wp:extent cx="237151" cy="180000"/>
                  <wp:effectExtent l="0" t="0" r="0" b="0"/>
                  <wp:docPr id="1547835960" name="Gráfico 1547835960" descr="Bank con relleno sól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730259" name="Gráfico 890730259" descr="Bank con relleno sólido"/>
                          <pic:cNvPicPr/>
                        </pic:nvPicPr>
                        <pic:blipFill rotWithShape="1">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rcRect t="12330" b="11768"/>
                          <a:stretch/>
                        </pic:blipFill>
                        <pic:spPr bwMode="auto">
                          <a:xfrm>
                            <a:off x="0" y="0"/>
                            <a:ext cx="237151" cy="180000"/>
                          </a:xfrm>
                          <a:prstGeom prst="rect">
                            <a:avLst/>
                          </a:prstGeom>
                          <a:ln>
                            <a:noFill/>
                          </a:ln>
                          <a:extLst>
                            <a:ext uri="{53640926-AAD7-44D8-BBD7-CCE9431645EC}">
                              <a14:shadowObscured xmlns:a14="http://schemas.microsoft.com/office/drawing/2010/main"/>
                            </a:ext>
                          </a:extLst>
                        </pic:spPr>
                      </pic:pic>
                    </a:graphicData>
                  </a:graphic>
                </wp:inline>
              </w:drawing>
            </w:r>
          </w:p>
        </w:tc>
        <w:tc>
          <w:tcPr>
            <w:tcW w:w="4351" w:type="pct"/>
            <w:vAlign w:val="center"/>
          </w:tcPr>
          <w:p w14:paraId="244DB422" w14:textId="77777777" w:rsidR="004C5F70" w:rsidRPr="00727F42" w:rsidRDefault="004C5F70" w:rsidP="00B75776">
            <w:pPr>
              <w:rPr>
                <w:rFonts w:asciiTheme="majorHAnsi" w:hAnsiTheme="majorHAnsi" w:cstheme="majorHAnsi"/>
                <w:bCs/>
                <w:sz w:val="16"/>
                <w:szCs w:val="16"/>
                <w:lang w:val="es-ES"/>
              </w:rPr>
            </w:pPr>
            <w:r>
              <w:rPr>
                <w:rFonts w:asciiTheme="majorHAnsi" w:hAnsiTheme="majorHAnsi" w:cstheme="majorHAnsi"/>
                <w:bCs/>
                <w:sz w:val="16"/>
                <w:szCs w:val="16"/>
                <w:lang w:val="es-ES"/>
              </w:rPr>
              <w:t>Universidad con la cual posee vínculos académicos</w:t>
            </w:r>
          </w:p>
          <w:p w14:paraId="54043EF6" w14:textId="77777777" w:rsidR="004C5F70" w:rsidRPr="00727F42" w:rsidRDefault="004C5F70" w:rsidP="00B75776">
            <w:pPr>
              <w:rPr>
                <w:rFonts w:asciiTheme="majorHAnsi" w:hAnsiTheme="majorHAnsi" w:cstheme="majorHAnsi"/>
                <w:sz w:val="16"/>
                <w:szCs w:val="16"/>
              </w:rPr>
            </w:pPr>
          </w:p>
        </w:tc>
      </w:tr>
      <w:tr w:rsidR="004C5F70" w:rsidRPr="00526A23" w14:paraId="2F24B75F" w14:textId="77777777" w:rsidTr="00B75776">
        <w:trPr>
          <w:jc w:val="right"/>
        </w:trPr>
        <w:tc>
          <w:tcPr>
            <w:tcW w:w="649" w:type="pct"/>
            <w:vAlign w:val="center"/>
          </w:tcPr>
          <w:p w14:paraId="3B292C3E" w14:textId="77777777" w:rsidR="004C5F70" w:rsidRPr="00526A23" w:rsidRDefault="004C5F70" w:rsidP="00B75776">
            <w:pPr>
              <w:jc w:val="center"/>
              <w:rPr>
                <w:rFonts w:asciiTheme="minorBidi" w:hAnsiTheme="minorBidi"/>
                <w:noProof/>
                <w:sz w:val="16"/>
                <w:szCs w:val="16"/>
              </w:rPr>
            </w:pPr>
            <w:r>
              <w:rPr>
                <w:noProof/>
              </w:rPr>
              <w:drawing>
                <wp:inline distT="0" distB="0" distL="0" distR="0" wp14:anchorId="3004830D" wp14:editId="382446F1">
                  <wp:extent cx="219075" cy="219075"/>
                  <wp:effectExtent l="0" t="0" r="9525" b="9525"/>
                  <wp:docPr id="1091091574" name="Imagen 16" descr="Icono de país, ubicación, mapa, mundo, SEO y marketing en Internet, png |  PNG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cono de país, ubicación, mapa, mundo, SEO y marketing en Internet, png |  PNGWi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V="1">
                            <a:off x="0" y="0"/>
                            <a:ext cx="219075" cy="219075"/>
                          </a:xfrm>
                          <a:prstGeom prst="rect">
                            <a:avLst/>
                          </a:prstGeom>
                          <a:noFill/>
                          <a:ln>
                            <a:noFill/>
                          </a:ln>
                        </pic:spPr>
                      </pic:pic>
                    </a:graphicData>
                  </a:graphic>
                </wp:inline>
              </w:drawing>
            </w:r>
          </w:p>
        </w:tc>
        <w:tc>
          <w:tcPr>
            <w:tcW w:w="4351" w:type="pct"/>
            <w:vAlign w:val="center"/>
          </w:tcPr>
          <w:p w14:paraId="359313B3" w14:textId="77777777" w:rsidR="004C5F70" w:rsidRPr="00727F42" w:rsidRDefault="004C5F70" w:rsidP="00B75776">
            <w:pPr>
              <w:rPr>
                <w:rFonts w:asciiTheme="majorHAnsi" w:hAnsiTheme="majorHAnsi" w:cstheme="majorHAnsi"/>
                <w:bCs/>
                <w:sz w:val="16"/>
                <w:szCs w:val="16"/>
                <w:lang w:val="es-ES"/>
              </w:rPr>
            </w:pPr>
            <w:r>
              <w:rPr>
                <w:rFonts w:asciiTheme="majorHAnsi" w:hAnsiTheme="majorHAnsi" w:cstheme="majorHAnsi"/>
                <w:bCs/>
                <w:sz w:val="16"/>
                <w:szCs w:val="16"/>
                <w:lang w:val="es-ES"/>
              </w:rPr>
              <w:t xml:space="preserve">país de donde procede al artículo </w:t>
            </w:r>
          </w:p>
          <w:p w14:paraId="66679750" w14:textId="77777777" w:rsidR="004C5F70" w:rsidRPr="00727F42" w:rsidRDefault="004C5F70" w:rsidP="00B75776">
            <w:pPr>
              <w:rPr>
                <w:rFonts w:asciiTheme="majorHAnsi" w:hAnsiTheme="majorHAnsi" w:cstheme="majorHAnsi"/>
                <w:bCs/>
                <w:sz w:val="16"/>
                <w:szCs w:val="16"/>
                <w:lang w:val="es-ES"/>
              </w:rPr>
            </w:pPr>
          </w:p>
        </w:tc>
      </w:tr>
      <w:tr w:rsidR="004C5F70" w:rsidRPr="00526A23" w14:paraId="53090BEA" w14:textId="77777777" w:rsidTr="00B75776">
        <w:trPr>
          <w:trHeight w:val="392"/>
          <w:jc w:val="right"/>
        </w:trPr>
        <w:tc>
          <w:tcPr>
            <w:tcW w:w="649" w:type="pct"/>
            <w:vAlign w:val="center"/>
          </w:tcPr>
          <w:p w14:paraId="2E9B9327" w14:textId="77777777" w:rsidR="004C5F70" w:rsidRPr="00526A23" w:rsidRDefault="004C5F70" w:rsidP="00B75776">
            <w:pPr>
              <w:jc w:val="center"/>
              <w:rPr>
                <w:rFonts w:asciiTheme="minorBidi" w:hAnsiTheme="minorBidi"/>
                <w:noProof/>
                <w:sz w:val="16"/>
                <w:szCs w:val="16"/>
              </w:rPr>
            </w:pPr>
            <w:r>
              <w:rPr>
                <w:noProof/>
              </w:rPr>
              <w:drawing>
                <wp:anchor distT="0" distB="0" distL="114300" distR="114300" simplePos="0" relativeHeight="251659264" behindDoc="1" locked="0" layoutInCell="1" allowOverlap="1" wp14:anchorId="62C24E63" wp14:editId="534606B4">
                  <wp:simplePos x="0" y="0"/>
                  <wp:positionH relativeFrom="column">
                    <wp:posOffset>15240</wp:posOffset>
                  </wp:positionH>
                  <wp:positionV relativeFrom="paragraph">
                    <wp:posOffset>3175</wp:posOffset>
                  </wp:positionV>
                  <wp:extent cx="209550" cy="209550"/>
                  <wp:effectExtent l="0" t="0" r="0" b="0"/>
                  <wp:wrapNone/>
                  <wp:docPr id="141037485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351" w:type="pct"/>
            <w:vAlign w:val="center"/>
          </w:tcPr>
          <w:p w14:paraId="2168F844" w14:textId="77777777" w:rsidR="004C5F70" w:rsidRPr="00727F42" w:rsidRDefault="004C5F70" w:rsidP="00B75776">
            <w:pPr>
              <w:rPr>
                <w:rFonts w:asciiTheme="majorHAnsi" w:hAnsiTheme="majorHAnsi" w:cstheme="majorHAnsi"/>
                <w:bCs/>
                <w:sz w:val="16"/>
                <w:szCs w:val="16"/>
                <w:lang w:val="es-ES"/>
              </w:rPr>
            </w:pPr>
            <w:r>
              <w:rPr>
                <w:rFonts w:asciiTheme="majorHAnsi" w:hAnsiTheme="majorHAnsi" w:cstheme="majorHAnsi"/>
                <w:bCs/>
                <w:sz w:val="16"/>
                <w:szCs w:val="16"/>
                <w:lang w:val="es-ES"/>
              </w:rPr>
              <w:t>Este apartado es recopilado por la revista</w:t>
            </w:r>
          </w:p>
        </w:tc>
      </w:tr>
    </w:tbl>
    <w:p w14:paraId="7D201256" w14:textId="77777777" w:rsidR="002121A1" w:rsidRDefault="002121A1">
      <w:pPr>
        <w:jc w:val="center"/>
        <w:rPr>
          <w:b/>
          <w:color w:val="002060"/>
          <w:sz w:val="32"/>
          <w:szCs w:val="32"/>
        </w:rPr>
      </w:pPr>
    </w:p>
    <w:p w14:paraId="701C3346" w14:textId="1CF41A00" w:rsidR="006D400C" w:rsidRPr="006D400C" w:rsidRDefault="004C5F70" w:rsidP="004C5F70">
      <w:pPr>
        <w:jc w:val="both"/>
        <w:rPr>
          <w:rFonts w:asciiTheme="minorHAnsi" w:eastAsia="Times New Roman" w:hAnsiTheme="minorHAnsi" w:cstheme="minorHAnsi"/>
          <w:sz w:val="24"/>
          <w:szCs w:val="24"/>
          <w:lang w:val="es-ES" w:eastAsia="es-ES"/>
        </w:rPr>
      </w:pPr>
      <w:r w:rsidRPr="000E7C60">
        <w:rPr>
          <w:rFonts w:asciiTheme="majorHAnsi" w:hAnsiTheme="majorHAnsi" w:cstheme="majorHAnsi"/>
          <w:noProof/>
          <w:sz w:val="24"/>
          <w:szCs w:val="24"/>
        </w:rPr>
        <mc:AlternateContent>
          <mc:Choice Requires="wps">
            <w:drawing>
              <wp:anchor distT="0" distB="0" distL="114300" distR="114300" simplePos="0" relativeHeight="251661312" behindDoc="0" locked="0" layoutInCell="1" allowOverlap="1" wp14:anchorId="6D432F98" wp14:editId="395A2E7D">
                <wp:simplePos x="0" y="0"/>
                <wp:positionH relativeFrom="margin">
                  <wp:posOffset>4095750</wp:posOffset>
                </wp:positionH>
                <wp:positionV relativeFrom="paragraph">
                  <wp:posOffset>113665</wp:posOffset>
                </wp:positionV>
                <wp:extent cx="2026285" cy="2838450"/>
                <wp:effectExtent l="0" t="0" r="12065" b="19050"/>
                <wp:wrapSquare wrapText="bothSides"/>
                <wp:docPr id="72" name="Rectángulo 72"/>
                <wp:cNvGraphicFramePr/>
                <a:graphic xmlns:a="http://schemas.openxmlformats.org/drawingml/2006/main">
                  <a:graphicData uri="http://schemas.microsoft.com/office/word/2010/wordprocessingShape">
                    <wps:wsp>
                      <wps:cNvSpPr/>
                      <wps:spPr>
                        <a:xfrm>
                          <a:off x="0" y="0"/>
                          <a:ext cx="2026285" cy="2838450"/>
                        </a:xfrm>
                        <a:prstGeom prst="rect">
                          <a:avLst/>
                        </a:prstGeom>
                        <a:noFill/>
                        <a:ln w="9525" cap="flat" cmpd="sng" algn="ctr">
                          <a:solidFill>
                            <a:schemeClr val="bg1"/>
                          </a:solid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txbx>
                        <w:txbxContent>
                          <w:p w14:paraId="65FCA51D" w14:textId="77777777" w:rsidR="004C5F70" w:rsidRPr="00737023" w:rsidRDefault="004C5F70" w:rsidP="004C5F70">
                            <w:pPr>
                              <w:spacing w:after="0" w:line="240" w:lineRule="auto"/>
                              <w:jc w:val="center"/>
                              <w:rPr>
                                <w:rFonts w:ascii="Arial" w:hAnsi="Arial" w:cs="Arial"/>
                                <w:b/>
                                <w:bCs/>
                                <w:sz w:val="16"/>
                                <w:szCs w:val="16"/>
                              </w:rPr>
                            </w:pPr>
                          </w:p>
                          <w:p w14:paraId="2857435F" w14:textId="77777777" w:rsidR="004C5F70" w:rsidRPr="00737023" w:rsidRDefault="004C5F70" w:rsidP="004C5F70">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Received: </w:t>
                            </w:r>
                          </w:p>
                          <w:p w14:paraId="36C05453" w14:textId="77777777" w:rsidR="004C5F70" w:rsidRPr="00737023" w:rsidRDefault="004C5F70" w:rsidP="004C5F70">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Accepted: </w:t>
                            </w:r>
                          </w:p>
                          <w:p w14:paraId="0B6FD291" w14:textId="77777777" w:rsidR="004C5F70" w:rsidRPr="00737023" w:rsidRDefault="004C5F70" w:rsidP="004C5F70">
                            <w:pPr>
                              <w:spacing w:after="0" w:line="240" w:lineRule="auto"/>
                              <w:jc w:val="both"/>
                              <w:rPr>
                                <w:rFonts w:ascii="Arial" w:hAnsi="Arial" w:cs="Arial"/>
                                <w:sz w:val="15"/>
                                <w:szCs w:val="15"/>
                                <w:lang w:val="en-US"/>
                              </w:rPr>
                            </w:pPr>
                            <w:r w:rsidRPr="00737023">
                              <w:rPr>
                                <w:rFonts w:ascii="Arial" w:hAnsi="Arial" w:cs="Arial"/>
                                <w:b/>
                                <w:bCs/>
                                <w:sz w:val="15"/>
                                <w:szCs w:val="15"/>
                                <w:lang w:val="en-US"/>
                              </w:rPr>
                              <w:t xml:space="preserve">Published: </w:t>
                            </w:r>
                          </w:p>
                          <w:p w14:paraId="5BEDB30E" w14:textId="77777777" w:rsidR="004C5F70" w:rsidRPr="00737023" w:rsidRDefault="004C5F70" w:rsidP="004C5F70">
                            <w:pPr>
                              <w:spacing w:after="0" w:line="240" w:lineRule="auto"/>
                              <w:jc w:val="both"/>
                              <w:rPr>
                                <w:rFonts w:ascii="Arial" w:hAnsi="Arial" w:cs="Arial"/>
                                <w:b/>
                                <w:bCs/>
                                <w:sz w:val="15"/>
                                <w:szCs w:val="15"/>
                                <w:lang w:val="en-US"/>
                              </w:rPr>
                            </w:pPr>
                          </w:p>
                          <w:p w14:paraId="48FB0AA2" w14:textId="77777777" w:rsidR="004C5F70" w:rsidRPr="00737023" w:rsidRDefault="004C5F70" w:rsidP="004C5F70">
                            <w:pPr>
                              <w:spacing w:after="0" w:line="240" w:lineRule="auto"/>
                              <w:jc w:val="both"/>
                              <w:rPr>
                                <w:rFonts w:ascii="Arial" w:hAnsi="Arial" w:cs="Arial"/>
                                <w:sz w:val="15"/>
                                <w:szCs w:val="15"/>
                              </w:rPr>
                            </w:pPr>
                          </w:p>
                          <w:p w14:paraId="61D3CDEE" w14:textId="77777777" w:rsidR="004C5F70" w:rsidRDefault="004C5F70" w:rsidP="004C5F70">
                            <w:pPr>
                              <w:spacing w:after="0" w:line="240" w:lineRule="auto"/>
                              <w:jc w:val="both"/>
                              <w:rPr>
                                <w:rFonts w:ascii="Arial" w:hAnsi="Arial" w:cs="Arial"/>
                                <w:sz w:val="15"/>
                                <w:szCs w:val="15"/>
                              </w:rPr>
                            </w:pPr>
                            <w:r w:rsidRPr="001A5A59">
                              <w:rPr>
                                <w:rFonts w:ascii="Arial" w:hAnsi="Arial" w:cs="Arial"/>
                                <w:sz w:val="15"/>
                                <w:szCs w:val="15"/>
                                <w:lang w:val="es-ES"/>
                              </w:rPr>
                              <w:t xml:space="preserve">Revista Interdisciplinaria de Ciencias de la Educación, Salud y Sociología </w:t>
                            </w:r>
                            <w:hyperlink r:id="rId18" w:history="1">
                              <w:r w:rsidRPr="001A5A59">
                                <w:rPr>
                                  <w:rStyle w:val="Hipervnculo"/>
                                  <w:rFonts w:ascii="Arial" w:hAnsi="Arial" w:cs="Arial"/>
                                  <w:sz w:val="15"/>
                                  <w:szCs w:val="15"/>
                                </w:rPr>
                                <w:t>https://</w:t>
                              </w:r>
                              <w:proofErr w:type="spellStart"/>
                              <w:r w:rsidRPr="001A5A59">
                                <w:rPr>
                                  <w:rStyle w:val="Hipervnculo"/>
                                  <w:rFonts w:ascii="Arial" w:hAnsi="Arial" w:cs="Arial"/>
                                  <w:sz w:val="15"/>
                                  <w:szCs w:val="15"/>
                                </w:rPr>
                                <w:t>www.riceso.org</w:t>
                              </w:r>
                              <w:proofErr w:type="spellEnd"/>
                            </w:hyperlink>
                          </w:p>
                          <w:p w14:paraId="158FFE94" w14:textId="77777777" w:rsidR="004C5F70" w:rsidRPr="00737023" w:rsidRDefault="004C5F70" w:rsidP="004C5F70">
                            <w:pPr>
                              <w:spacing w:after="0" w:line="240" w:lineRule="auto"/>
                              <w:jc w:val="both"/>
                              <w:rPr>
                                <w:rFonts w:ascii="Arial" w:hAnsi="Arial" w:cs="Arial"/>
                                <w:sz w:val="15"/>
                                <w:szCs w:val="15"/>
                              </w:rPr>
                            </w:pPr>
                          </w:p>
                          <w:p w14:paraId="50262272" w14:textId="77777777" w:rsidR="004C5F70" w:rsidRPr="001A5A59" w:rsidRDefault="004C5F70" w:rsidP="004C5F70">
                            <w:pPr>
                              <w:spacing w:after="0" w:line="240" w:lineRule="auto"/>
                              <w:jc w:val="both"/>
                              <w:rPr>
                                <w:rFonts w:ascii="Arial" w:hAnsi="Arial" w:cs="Arial"/>
                                <w:sz w:val="16"/>
                                <w:szCs w:val="16"/>
                              </w:rPr>
                            </w:pPr>
                            <w:hyperlink r:id="rId19" w:history="1">
                              <w:proofErr w:type="spellStart"/>
                              <w:r w:rsidRPr="001A5A59">
                                <w:rPr>
                                  <w:rStyle w:val="Hipervnculo"/>
                                  <w:rFonts w:ascii="Arial" w:hAnsi="Arial" w:cs="Arial"/>
                                  <w:sz w:val="16"/>
                                  <w:szCs w:val="16"/>
                                </w:rPr>
                                <w:t>editor@riceso.org</w:t>
                              </w:r>
                              <w:proofErr w:type="spellEnd"/>
                            </w:hyperlink>
                          </w:p>
                          <w:p w14:paraId="62044F78" w14:textId="77777777" w:rsidR="004C5F70" w:rsidRPr="00737023" w:rsidRDefault="004C5F70" w:rsidP="004C5F70">
                            <w:pPr>
                              <w:spacing w:after="0" w:line="240" w:lineRule="auto"/>
                              <w:jc w:val="both"/>
                              <w:rPr>
                                <w:rFonts w:ascii="Arial" w:hAnsi="Arial" w:cs="Arial"/>
                                <w:sz w:val="15"/>
                                <w:szCs w:val="15"/>
                              </w:rPr>
                            </w:pPr>
                          </w:p>
                          <w:p w14:paraId="5A69A98D" w14:textId="77777777" w:rsidR="004C5F70" w:rsidRPr="00737023" w:rsidRDefault="004C5F70" w:rsidP="004C5F70">
                            <w:pPr>
                              <w:spacing w:after="0" w:line="240" w:lineRule="auto"/>
                              <w:jc w:val="both"/>
                              <w:rPr>
                                <w:rStyle w:val="Fuerte"/>
                                <w:rFonts w:ascii="Arial" w:hAnsi="Arial" w:cs="Arial"/>
                                <w:sz w:val="15"/>
                                <w:szCs w:val="15"/>
                                <w:u w:val="single"/>
                                <w:shd w:val="clear" w:color="auto" w:fill="FFFFFF"/>
                              </w:rPr>
                            </w:pPr>
                            <w:r w:rsidRPr="00737023">
                              <w:rPr>
                                <w:rFonts w:ascii="Arial" w:hAnsi="Arial" w:cs="Arial"/>
                                <w:sz w:val="15"/>
                                <w:szCs w:val="15"/>
                                <w:shd w:val="clear" w:color="auto" w:fill="FFFFFF"/>
                              </w:rPr>
                              <w:t>© 202</w:t>
                            </w:r>
                            <w:r>
                              <w:rPr>
                                <w:rFonts w:ascii="Arial" w:hAnsi="Arial" w:cs="Arial"/>
                                <w:sz w:val="15"/>
                                <w:szCs w:val="15"/>
                                <w:shd w:val="clear" w:color="auto" w:fill="FFFFFF"/>
                              </w:rPr>
                              <w:t>6</w:t>
                            </w:r>
                            <w:r w:rsidRPr="00737023">
                              <w:rPr>
                                <w:rFonts w:ascii="Arial" w:hAnsi="Arial" w:cs="Arial"/>
                                <w:sz w:val="15"/>
                                <w:szCs w:val="15"/>
                              </w:rPr>
                              <w:t xml:space="preserve">. Este artículo es un documento de acceso abierto distribuido bajo los términos y condiciones de la </w:t>
                            </w:r>
                            <w:hyperlink r:id="rId20" w:history="1">
                              <w:r w:rsidRPr="00737023">
                                <w:rPr>
                                  <w:rStyle w:val="Fuerte"/>
                                  <w:rFonts w:ascii="Arial" w:hAnsi="Arial" w:cs="Arial"/>
                                  <w:sz w:val="15"/>
                                  <w:szCs w:val="15"/>
                                  <w:u w:val="single"/>
                                  <w:shd w:val="clear" w:color="auto" w:fill="FFFFFF"/>
                                </w:rPr>
                                <w:t>Licencia Creative Commons, Atribución-</w:t>
                              </w:r>
                              <w:proofErr w:type="spellStart"/>
                              <w:r w:rsidRPr="00737023">
                                <w:rPr>
                                  <w:rStyle w:val="Fuerte"/>
                                  <w:rFonts w:ascii="Arial" w:hAnsi="Arial" w:cs="Arial"/>
                                  <w:sz w:val="15"/>
                                  <w:szCs w:val="15"/>
                                  <w:u w:val="single"/>
                                  <w:shd w:val="clear" w:color="auto" w:fill="FFFFFF"/>
                                </w:rPr>
                                <w:t>NoComercial</w:t>
                              </w:r>
                              <w:proofErr w:type="spellEnd"/>
                              <w:r w:rsidRPr="00737023">
                                <w:rPr>
                                  <w:rStyle w:val="Fuerte"/>
                                  <w:rFonts w:ascii="Arial" w:hAnsi="Arial" w:cs="Arial"/>
                                  <w:sz w:val="15"/>
                                  <w:szCs w:val="15"/>
                                  <w:u w:val="single"/>
                                  <w:shd w:val="clear" w:color="auto" w:fill="FFFFFF"/>
                                </w:rPr>
                                <w:t xml:space="preserve"> 4.0 Internacional.</w:t>
                              </w:r>
                            </w:hyperlink>
                          </w:p>
                          <w:p w14:paraId="229A62D6" w14:textId="77777777" w:rsidR="004C5F70" w:rsidRPr="00737023" w:rsidRDefault="004C5F70" w:rsidP="004C5F70">
                            <w:pPr>
                              <w:spacing w:after="0" w:line="240" w:lineRule="auto"/>
                              <w:jc w:val="both"/>
                              <w:rPr>
                                <w:rStyle w:val="Fuerte"/>
                                <w:rFonts w:ascii="Arial" w:hAnsi="Arial" w:cs="Arial"/>
                                <w:sz w:val="16"/>
                                <w:szCs w:val="16"/>
                                <w:u w:val="single"/>
                                <w:shd w:val="clear" w:color="auto" w:fill="FFFFFF"/>
                              </w:rPr>
                            </w:pPr>
                          </w:p>
                          <w:p w14:paraId="17CE72B4" w14:textId="77777777" w:rsidR="004C5F70" w:rsidRPr="00737023" w:rsidRDefault="004C5F70" w:rsidP="004C5F70">
                            <w:pPr>
                              <w:spacing w:after="0" w:line="240" w:lineRule="auto"/>
                              <w:jc w:val="center"/>
                              <w:rPr>
                                <w:rFonts w:ascii="Arial" w:hAnsi="Arial" w:cs="Arial"/>
                                <w:sz w:val="16"/>
                                <w:szCs w:val="16"/>
                                <w:shd w:val="clear" w:color="auto" w:fill="FFFFFF"/>
                              </w:rPr>
                            </w:pPr>
                            <w:r w:rsidRPr="00737023">
                              <w:rPr>
                                <w:noProof/>
                                <w:sz w:val="21"/>
                                <w:szCs w:val="21"/>
                              </w:rPr>
                              <w:drawing>
                                <wp:inline distT="0" distB="0" distL="0" distR="0" wp14:anchorId="0575336B" wp14:editId="7C424C69">
                                  <wp:extent cx="912140" cy="319688"/>
                                  <wp:effectExtent l="0" t="0" r="2540" b="4445"/>
                                  <wp:docPr id="178687743" name="Imagen 12"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033678" name="Imagen 12" descr="Dibujo en blanco y negro&#10;&#10;Descripción generada automáticamente con confianza medi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39964" cy="3294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432F98" id="Rectángulo 72" o:spid="_x0000_s1026" style="position:absolute;left:0;text-align:left;margin-left:322.5pt;margin-top:8.95pt;width:159.55pt;height:22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" filled="f" strokecolor="white [3212]">
                <v:stroke joinstyle="round"/>
                <v:textbox>
                  <w:txbxContent>
                    <w:p w14:paraId="65FCA51D" w14:textId="77777777" w:rsidR="004C5F70" w:rsidRPr="00737023" w:rsidRDefault="004C5F70" w:rsidP="004C5F70">
                      <w:pPr>
                        <w:spacing w:after="0" w:line="240" w:lineRule="auto"/>
                        <w:jc w:val="center"/>
                        <w:rPr>
                          <w:rFonts w:ascii="Arial" w:hAnsi="Arial" w:cs="Arial"/>
                          <w:b/>
                          <w:bCs/>
                          <w:sz w:val="16"/>
                          <w:szCs w:val="16"/>
                        </w:rPr>
                      </w:pPr>
                    </w:p>
                    <w:p w14:paraId="2857435F" w14:textId="77777777" w:rsidR="004C5F70" w:rsidRPr="00737023" w:rsidRDefault="004C5F70" w:rsidP="004C5F70">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Received: </w:t>
                      </w:r>
                    </w:p>
                    <w:p w14:paraId="36C05453" w14:textId="77777777" w:rsidR="004C5F70" w:rsidRPr="00737023" w:rsidRDefault="004C5F70" w:rsidP="004C5F70">
                      <w:pPr>
                        <w:spacing w:after="0" w:line="240" w:lineRule="auto"/>
                        <w:jc w:val="both"/>
                        <w:rPr>
                          <w:rFonts w:ascii="Arial" w:hAnsi="Arial" w:cs="Arial"/>
                          <w:b/>
                          <w:bCs/>
                          <w:sz w:val="15"/>
                          <w:szCs w:val="15"/>
                          <w:lang w:val="en-US"/>
                        </w:rPr>
                      </w:pPr>
                      <w:r w:rsidRPr="00737023">
                        <w:rPr>
                          <w:rFonts w:ascii="Arial" w:hAnsi="Arial" w:cs="Arial"/>
                          <w:b/>
                          <w:bCs/>
                          <w:sz w:val="15"/>
                          <w:szCs w:val="15"/>
                          <w:lang w:val="en-US"/>
                        </w:rPr>
                        <w:t xml:space="preserve">Accepted: </w:t>
                      </w:r>
                    </w:p>
                    <w:p w14:paraId="0B6FD291" w14:textId="77777777" w:rsidR="004C5F70" w:rsidRPr="00737023" w:rsidRDefault="004C5F70" w:rsidP="004C5F70">
                      <w:pPr>
                        <w:spacing w:after="0" w:line="240" w:lineRule="auto"/>
                        <w:jc w:val="both"/>
                        <w:rPr>
                          <w:rFonts w:ascii="Arial" w:hAnsi="Arial" w:cs="Arial"/>
                          <w:sz w:val="15"/>
                          <w:szCs w:val="15"/>
                          <w:lang w:val="en-US"/>
                        </w:rPr>
                      </w:pPr>
                      <w:r w:rsidRPr="00737023">
                        <w:rPr>
                          <w:rFonts w:ascii="Arial" w:hAnsi="Arial" w:cs="Arial"/>
                          <w:b/>
                          <w:bCs/>
                          <w:sz w:val="15"/>
                          <w:szCs w:val="15"/>
                          <w:lang w:val="en-US"/>
                        </w:rPr>
                        <w:t xml:space="preserve">Published: </w:t>
                      </w:r>
                    </w:p>
                    <w:p w14:paraId="5BEDB30E" w14:textId="77777777" w:rsidR="004C5F70" w:rsidRPr="00737023" w:rsidRDefault="004C5F70" w:rsidP="004C5F70">
                      <w:pPr>
                        <w:spacing w:after="0" w:line="240" w:lineRule="auto"/>
                        <w:jc w:val="both"/>
                        <w:rPr>
                          <w:rFonts w:ascii="Arial" w:hAnsi="Arial" w:cs="Arial"/>
                          <w:b/>
                          <w:bCs/>
                          <w:sz w:val="15"/>
                          <w:szCs w:val="15"/>
                          <w:lang w:val="en-US"/>
                        </w:rPr>
                      </w:pPr>
                    </w:p>
                    <w:p w14:paraId="48FB0AA2" w14:textId="77777777" w:rsidR="004C5F70" w:rsidRPr="00737023" w:rsidRDefault="004C5F70" w:rsidP="004C5F70">
                      <w:pPr>
                        <w:spacing w:after="0" w:line="240" w:lineRule="auto"/>
                        <w:jc w:val="both"/>
                        <w:rPr>
                          <w:rFonts w:ascii="Arial" w:hAnsi="Arial" w:cs="Arial"/>
                          <w:sz w:val="15"/>
                          <w:szCs w:val="15"/>
                        </w:rPr>
                      </w:pPr>
                    </w:p>
                    <w:p w14:paraId="61D3CDEE" w14:textId="77777777" w:rsidR="004C5F70" w:rsidRDefault="004C5F70" w:rsidP="004C5F70">
                      <w:pPr>
                        <w:spacing w:after="0" w:line="240" w:lineRule="auto"/>
                        <w:jc w:val="both"/>
                        <w:rPr>
                          <w:rFonts w:ascii="Arial" w:hAnsi="Arial" w:cs="Arial"/>
                          <w:sz w:val="15"/>
                          <w:szCs w:val="15"/>
                        </w:rPr>
                      </w:pPr>
                      <w:r w:rsidRPr="001A5A59">
                        <w:rPr>
                          <w:rFonts w:ascii="Arial" w:hAnsi="Arial" w:cs="Arial"/>
                          <w:sz w:val="15"/>
                          <w:szCs w:val="15"/>
                          <w:lang w:val="es-ES"/>
                        </w:rPr>
                        <w:t xml:space="preserve">Revista Interdisciplinaria de Ciencias de la Educación, Salud y Sociología </w:t>
                      </w:r>
                      <w:hyperlink r:id="rId22" w:history="1">
                        <w:r w:rsidRPr="001A5A59">
                          <w:rPr>
                            <w:rStyle w:val="Hipervnculo"/>
                            <w:rFonts w:ascii="Arial" w:hAnsi="Arial" w:cs="Arial"/>
                            <w:sz w:val="15"/>
                            <w:szCs w:val="15"/>
                          </w:rPr>
                          <w:t>https://</w:t>
                        </w:r>
                        <w:proofErr w:type="spellStart"/>
                        <w:r w:rsidRPr="001A5A59">
                          <w:rPr>
                            <w:rStyle w:val="Hipervnculo"/>
                            <w:rFonts w:ascii="Arial" w:hAnsi="Arial" w:cs="Arial"/>
                            <w:sz w:val="15"/>
                            <w:szCs w:val="15"/>
                          </w:rPr>
                          <w:t>www.riceso.org</w:t>
                        </w:r>
                        <w:proofErr w:type="spellEnd"/>
                      </w:hyperlink>
                    </w:p>
                    <w:p w14:paraId="158FFE94" w14:textId="77777777" w:rsidR="004C5F70" w:rsidRPr="00737023" w:rsidRDefault="004C5F70" w:rsidP="004C5F70">
                      <w:pPr>
                        <w:spacing w:after="0" w:line="240" w:lineRule="auto"/>
                        <w:jc w:val="both"/>
                        <w:rPr>
                          <w:rFonts w:ascii="Arial" w:hAnsi="Arial" w:cs="Arial"/>
                          <w:sz w:val="15"/>
                          <w:szCs w:val="15"/>
                        </w:rPr>
                      </w:pPr>
                    </w:p>
                    <w:p w14:paraId="50262272" w14:textId="77777777" w:rsidR="004C5F70" w:rsidRPr="001A5A59" w:rsidRDefault="004C5F70" w:rsidP="004C5F70">
                      <w:pPr>
                        <w:spacing w:after="0" w:line="240" w:lineRule="auto"/>
                        <w:jc w:val="both"/>
                        <w:rPr>
                          <w:rFonts w:ascii="Arial" w:hAnsi="Arial" w:cs="Arial"/>
                          <w:sz w:val="16"/>
                          <w:szCs w:val="16"/>
                        </w:rPr>
                      </w:pPr>
                      <w:hyperlink r:id="rId23" w:history="1">
                        <w:proofErr w:type="spellStart"/>
                        <w:r w:rsidRPr="001A5A59">
                          <w:rPr>
                            <w:rStyle w:val="Hipervnculo"/>
                            <w:rFonts w:ascii="Arial" w:hAnsi="Arial" w:cs="Arial"/>
                            <w:sz w:val="16"/>
                            <w:szCs w:val="16"/>
                          </w:rPr>
                          <w:t>editor@riceso.org</w:t>
                        </w:r>
                        <w:proofErr w:type="spellEnd"/>
                      </w:hyperlink>
                    </w:p>
                    <w:p w14:paraId="62044F78" w14:textId="77777777" w:rsidR="004C5F70" w:rsidRPr="00737023" w:rsidRDefault="004C5F70" w:rsidP="004C5F70">
                      <w:pPr>
                        <w:spacing w:after="0" w:line="240" w:lineRule="auto"/>
                        <w:jc w:val="both"/>
                        <w:rPr>
                          <w:rFonts w:ascii="Arial" w:hAnsi="Arial" w:cs="Arial"/>
                          <w:sz w:val="15"/>
                          <w:szCs w:val="15"/>
                        </w:rPr>
                      </w:pPr>
                    </w:p>
                    <w:p w14:paraId="5A69A98D" w14:textId="77777777" w:rsidR="004C5F70" w:rsidRPr="00737023" w:rsidRDefault="004C5F70" w:rsidP="004C5F70">
                      <w:pPr>
                        <w:spacing w:after="0" w:line="240" w:lineRule="auto"/>
                        <w:jc w:val="both"/>
                        <w:rPr>
                          <w:rStyle w:val="Fuerte"/>
                          <w:rFonts w:ascii="Arial" w:hAnsi="Arial" w:cs="Arial"/>
                          <w:sz w:val="15"/>
                          <w:szCs w:val="15"/>
                          <w:u w:val="single"/>
                          <w:shd w:val="clear" w:color="auto" w:fill="FFFFFF"/>
                        </w:rPr>
                      </w:pPr>
                      <w:r w:rsidRPr="00737023">
                        <w:rPr>
                          <w:rFonts w:ascii="Arial" w:hAnsi="Arial" w:cs="Arial"/>
                          <w:sz w:val="15"/>
                          <w:szCs w:val="15"/>
                          <w:shd w:val="clear" w:color="auto" w:fill="FFFFFF"/>
                        </w:rPr>
                        <w:t>© 202</w:t>
                      </w:r>
                      <w:r>
                        <w:rPr>
                          <w:rFonts w:ascii="Arial" w:hAnsi="Arial" w:cs="Arial"/>
                          <w:sz w:val="15"/>
                          <w:szCs w:val="15"/>
                          <w:shd w:val="clear" w:color="auto" w:fill="FFFFFF"/>
                        </w:rPr>
                        <w:t>6</w:t>
                      </w:r>
                      <w:r w:rsidRPr="00737023">
                        <w:rPr>
                          <w:rFonts w:ascii="Arial" w:hAnsi="Arial" w:cs="Arial"/>
                          <w:sz w:val="15"/>
                          <w:szCs w:val="15"/>
                        </w:rPr>
                        <w:t xml:space="preserve">. Este artículo es un documento de acceso abierto distribuido bajo los términos y condiciones de la </w:t>
                      </w:r>
                      <w:hyperlink r:id="rId24" w:history="1">
                        <w:r w:rsidRPr="00737023">
                          <w:rPr>
                            <w:rStyle w:val="Fuerte"/>
                            <w:rFonts w:ascii="Arial" w:hAnsi="Arial" w:cs="Arial"/>
                            <w:sz w:val="15"/>
                            <w:szCs w:val="15"/>
                            <w:u w:val="single"/>
                            <w:shd w:val="clear" w:color="auto" w:fill="FFFFFF"/>
                          </w:rPr>
                          <w:t>Licencia Creative Commons, Atribución-</w:t>
                        </w:r>
                        <w:proofErr w:type="spellStart"/>
                        <w:r w:rsidRPr="00737023">
                          <w:rPr>
                            <w:rStyle w:val="Fuerte"/>
                            <w:rFonts w:ascii="Arial" w:hAnsi="Arial" w:cs="Arial"/>
                            <w:sz w:val="15"/>
                            <w:szCs w:val="15"/>
                            <w:u w:val="single"/>
                            <w:shd w:val="clear" w:color="auto" w:fill="FFFFFF"/>
                          </w:rPr>
                          <w:t>NoComercial</w:t>
                        </w:r>
                        <w:proofErr w:type="spellEnd"/>
                        <w:r w:rsidRPr="00737023">
                          <w:rPr>
                            <w:rStyle w:val="Fuerte"/>
                            <w:rFonts w:ascii="Arial" w:hAnsi="Arial" w:cs="Arial"/>
                            <w:sz w:val="15"/>
                            <w:szCs w:val="15"/>
                            <w:u w:val="single"/>
                            <w:shd w:val="clear" w:color="auto" w:fill="FFFFFF"/>
                          </w:rPr>
                          <w:t xml:space="preserve"> 4.0 Internacional.</w:t>
                        </w:r>
                      </w:hyperlink>
                    </w:p>
                    <w:p w14:paraId="229A62D6" w14:textId="77777777" w:rsidR="004C5F70" w:rsidRPr="00737023" w:rsidRDefault="004C5F70" w:rsidP="004C5F70">
                      <w:pPr>
                        <w:spacing w:after="0" w:line="240" w:lineRule="auto"/>
                        <w:jc w:val="both"/>
                        <w:rPr>
                          <w:rStyle w:val="Fuerte"/>
                          <w:rFonts w:ascii="Arial" w:hAnsi="Arial" w:cs="Arial"/>
                          <w:sz w:val="16"/>
                          <w:szCs w:val="16"/>
                          <w:u w:val="single"/>
                          <w:shd w:val="clear" w:color="auto" w:fill="FFFFFF"/>
                        </w:rPr>
                      </w:pPr>
                    </w:p>
                    <w:p w14:paraId="17CE72B4" w14:textId="77777777" w:rsidR="004C5F70" w:rsidRPr="00737023" w:rsidRDefault="004C5F70" w:rsidP="004C5F70">
                      <w:pPr>
                        <w:spacing w:after="0" w:line="240" w:lineRule="auto"/>
                        <w:jc w:val="center"/>
                        <w:rPr>
                          <w:rFonts w:ascii="Arial" w:hAnsi="Arial" w:cs="Arial"/>
                          <w:sz w:val="16"/>
                          <w:szCs w:val="16"/>
                          <w:shd w:val="clear" w:color="auto" w:fill="FFFFFF"/>
                        </w:rPr>
                      </w:pPr>
                      <w:r w:rsidRPr="00737023">
                        <w:rPr>
                          <w:noProof/>
                          <w:sz w:val="21"/>
                          <w:szCs w:val="21"/>
                        </w:rPr>
                        <w:drawing>
                          <wp:inline distT="0" distB="0" distL="0" distR="0" wp14:anchorId="0575336B" wp14:editId="7C424C69">
                            <wp:extent cx="912140" cy="319688"/>
                            <wp:effectExtent l="0" t="0" r="2540" b="4445"/>
                            <wp:docPr id="178687743" name="Imagen 12" descr="Dibujo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033678" name="Imagen 12" descr="Dibujo en blanco y negro&#10;&#10;Descripción generada automáticamente con confianza media"/>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39964" cy="329440"/>
                                    </a:xfrm>
                                    <a:prstGeom prst="rect">
                                      <a:avLst/>
                                    </a:prstGeom>
                                    <a:noFill/>
                                    <a:ln>
                                      <a:noFill/>
                                    </a:ln>
                                  </pic:spPr>
                                </pic:pic>
                              </a:graphicData>
                            </a:graphic>
                          </wp:inline>
                        </w:drawing>
                      </w:r>
                    </w:p>
                  </w:txbxContent>
                </v:textbox>
                <w10:wrap type="square" anchorx="margin"/>
              </v:rect>
            </w:pict>
          </mc:Fallback>
        </mc:AlternateContent>
      </w:r>
      <w:bookmarkStart w:id="0" w:name="_heading=h.gjdgxs" w:colFirst="0" w:colLast="0"/>
      <w:bookmarkEnd w:id="0"/>
      <w:r w:rsidRPr="000E7C60">
        <w:rPr>
          <w:rFonts w:asciiTheme="majorHAnsi" w:hAnsiTheme="majorHAnsi" w:cstheme="majorHAnsi"/>
          <w:b/>
          <w:bCs/>
          <w:sz w:val="24"/>
          <w:szCs w:val="24"/>
        </w:rPr>
        <w:t>Resumen:</w:t>
      </w:r>
      <w:r w:rsidR="006D400C" w:rsidRPr="006D400C">
        <w:rPr>
          <w:rFonts w:asciiTheme="minorHAnsi" w:eastAsia="Times New Roman" w:hAnsiTheme="minorHAnsi" w:cstheme="minorHAnsi"/>
          <w:sz w:val="24"/>
          <w:szCs w:val="24"/>
          <w:lang w:val="es-ES" w:eastAsia="es-ES"/>
        </w:rPr>
        <w:br/>
        <w:t xml:space="preserve">El resumen debe redactarse en un único párrafo, con fuente </w:t>
      </w:r>
      <w:r w:rsidR="006D400C" w:rsidRPr="006D400C">
        <w:rPr>
          <w:rFonts w:asciiTheme="minorHAnsi" w:eastAsia="Times New Roman" w:hAnsiTheme="minorHAnsi" w:cstheme="minorHAnsi"/>
          <w:color w:val="EE0000"/>
          <w:sz w:val="24"/>
          <w:szCs w:val="24"/>
          <w:lang w:val="es-ES" w:eastAsia="es-ES"/>
        </w:rPr>
        <w:t xml:space="preserve">Calibri tamaño 12 </w:t>
      </w:r>
      <w:r w:rsidR="006D400C" w:rsidRPr="006D400C">
        <w:rPr>
          <w:rFonts w:asciiTheme="minorHAnsi" w:eastAsia="Times New Roman" w:hAnsiTheme="minorHAnsi" w:cstheme="minorHAnsi"/>
          <w:sz w:val="24"/>
          <w:szCs w:val="24"/>
          <w:lang w:val="es-ES" w:eastAsia="es-ES"/>
        </w:rPr>
        <w:t>y texto justificado</w:t>
      </w:r>
      <w:r w:rsidR="006D400C">
        <w:rPr>
          <w:rFonts w:asciiTheme="minorHAnsi" w:eastAsia="Times New Roman" w:hAnsiTheme="minorHAnsi" w:cstheme="minorHAnsi"/>
          <w:sz w:val="24"/>
          <w:szCs w:val="24"/>
          <w:lang w:val="es-ES" w:eastAsia="es-ES"/>
        </w:rPr>
        <w:t>,</w:t>
      </w:r>
      <w:r w:rsidR="006D400C" w:rsidRPr="006D400C">
        <w:rPr>
          <w:rFonts w:asciiTheme="minorHAnsi" w:eastAsia="Times New Roman" w:hAnsiTheme="minorHAnsi" w:cstheme="minorHAnsi"/>
          <w:sz w:val="24"/>
          <w:szCs w:val="24"/>
          <w:lang w:val="es-ES" w:eastAsia="es-ES"/>
        </w:rPr>
        <w:t xml:space="preserve"> formato que deberá mantenerse en todo el cuerpo del ensayo. Los subtítulos</w:t>
      </w:r>
      <w:r w:rsidR="006D400C">
        <w:rPr>
          <w:rFonts w:asciiTheme="minorHAnsi" w:eastAsia="Times New Roman" w:hAnsiTheme="minorHAnsi" w:cstheme="minorHAnsi"/>
          <w:sz w:val="24"/>
          <w:szCs w:val="24"/>
          <w:lang w:val="es-ES" w:eastAsia="es-ES"/>
        </w:rPr>
        <w:t xml:space="preserve"> en </w:t>
      </w:r>
      <w:r w:rsidR="006D400C" w:rsidRPr="006D400C">
        <w:rPr>
          <w:rFonts w:asciiTheme="minorHAnsi" w:eastAsia="Times New Roman" w:hAnsiTheme="minorHAnsi" w:cstheme="minorHAnsi"/>
          <w:color w:val="EE0000"/>
          <w:sz w:val="24"/>
          <w:szCs w:val="24"/>
          <w:lang w:val="es-ES" w:eastAsia="es-ES"/>
        </w:rPr>
        <w:t xml:space="preserve">MAYÚSCULA, </w:t>
      </w:r>
      <w:r w:rsidR="006D400C" w:rsidRPr="006D400C">
        <w:rPr>
          <w:rFonts w:asciiTheme="minorHAnsi" w:eastAsia="Times New Roman" w:hAnsiTheme="minorHAnsi" w:cstheme="minorHAnsi"/>
          <w:sz w:val="24"/>
          <w:szCs w:val="24"/>
          <w:lang w:val="es-ES" w:eastAsia="es-ES"/>
        </w:rPr>
        <w:t xml:space="preserve">en cambio, deberán alinearse a la izquierda. Este apartado debe presentar de manera clara, precisa y concisa las ideas principales del trabajo, evitando opiniones, repeticiones o información irrelevante. Se recomienda que su extensión máxima sea de </w:t>
      </w:r>
      <w:r w:rsidR="006D400C" w:rsidRPr="006D400C">
        <w:rPr>
          <w:rFonts w:asciiTheme="minorHAnsi" w:eastAsia="Times New Roman" w:hAnsiTheme="minorHAnsi" w:cstheme="minorHAnsi"/>
          <w:b/>
          <w:bCs/>
          <w:i/>
          <w:iCs/>
          <w:sz w:val="24"/>
          <w:szCs w:val="24"/>
          <w:lang w:val="es-ES" w:eastAsia="es-ES"/>
        </w:rPr>
        <w:t>200 palabras.</w:t>
      </w:r>
    </w:p>
    <w:p w14:paraId="04E8017D" w14:textId="1542735F" w:rsidR="006D400C" w:rsidRPr="006D400C" w:rsidRDefault="006D400C" w:rsidP="006D400C">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6D400C">
        <w:rPr>
          <w:rFonts w:asciiTheme="minorHAnsi" w:eastAsia="Times New Roman" w:hAnsiTheme="minorHAnsi" w:cstheme="minorHAnsi"/>
          <w:sz w:val="24"/>
          <w:szCs w:val="24"/>
          <w:lang w:val="es-ES" w:eastAsia="es-ES"/>
        </w:rPr>
        <w:t xml:space="preserve">El sistema de citación adoptado corresponde al Manual de Publicaciones de la American </w:t>
      </w:r>
      <w:proofErr w:type="spellStart"/>
      <w:r w:rsidRPr="006D400C">
        <w:rPr>
          <w:rFonts w:asciiTheme="minorHAnsi" w:eastAsia="Times New Roman" w:hAnsiTheme="minorHAnsi" w:cstheme="minorHAnsi"/>
          <w:sz w:val="24"/>
          <w:szCs w:val="24"/>
          <w:lang w:val="es-ES" w:eastAsia="es-ES"/>
        </w:rPr>
        <w:t>Psychological</w:t>
      </w:r>
      <w:proofErr w:type="spellEnd"/>
      <w:r w:rsidRPr="006D400C">
        <w:rPr>
          <w:rFonts w:asciiTheme="minorHAnsi" w:eastAsia="Times New Roman" w:hAnsiTheme="minorHAnsi" w:cstheme="minorHAnsi"/>
          <w:sz w:val="24"/>
          <w:szCs w:val="24"/>
          <w:lang w:val="es-ES" w:eastAsia="es-ES"/>
        </w:rPr>
        <w:t xml:space="preserve"> </w:t>
      </w:r>
      <w:proofErr w:type="spellStart"/>
      <w:r w:rsidRPr="006D400C">
        <w:rPr>
          <w:rFonts w:asciiTheme="minorHAnsi" w:eastAsia="Times New Roman" w:hAnsiTheme="minorHAnsi" w:cstheme="minorHAnsi"/>
          <w:sz w:val="24"/>
          <w:szCs w:val="24"/>
          <w:lang w:val="es-ES" w:eastAsia="es-ES"/>
        </w:rPr>
        <w:t>Association</w:t>
      </w:r>
      <w:proofErr w:type="spellEnd"/>
      <w:r w:rsidRPr="006D400C">
        <w:rPr>
          <w:rFonts w:asciiTheme="minorHAnsi" w:eastAsia="Times New Roman" w:hAnsiTheme="minorHAnsi" w:cstheme="minorHAnsi"/>
          <w:sz w:val="24"/>
          <w:szCs w:val="24"/>
          <w:lang w:val="es-ES" w:eastAsia="es-ES"/>
        </w:rPr>
        <w:t xml:space="preserve"> (APA), séptima edición (disponible en </w:t>
      </w:r>
      <w:hyperlink r:id="rId25" w:tgtFrame="_new" w:history="1">
        <w:proofErr w:type="spellStart"/>
        <w:r w:rsidRPr="006D400C">
          <w:rPr>
            <w:rFonts w:asciiTheme="minorHAnsi" w:eastAsia="Times New Roman" w:hAnsiTheme="minorHAnsi" w:cstheme="minorHAnsi"/>
            <w:color w:val="0000FF"/>
            <w:sz w:val="24"/>
            <w:szCs w:val="24"/>
            <w:u w:val="single"/>
            <w:lang w:val="es-ES" w:eastAsia="es-ES"/>
          </w:rPr>
          <w:t>www.apastyle.org</w:t>
        </w:r>
        <w:proofErr w:type="spellEnd"/>
      </w:hyperlink>
      <w:r w:rsidRPr="006D400C">
        <w:rPr>
          <w:rFonts w:asciiTheme="minorHAnsi" w:eastAsia="Times New Roman" w:hAnsiTheme="minorHAnsi" w:cstheme="minorHAnsi"/>
          <w:sz w:val="24"/>
          <w:szCs w:val="24"/>
          <w:lang w:val="es-ES" w:eastAsia="es-ES"/>
        </w:rPr>
        <w:t xml:space="preserve">). La extensión total del </w:t>
      </w:r>
      <w:r w:rsidR="00996E78" w:rsidRPr="006D400C">
        <w:rPr>
          <w:rFonts w:asciiTheme="minorHAnsi" w:eastAsia="Times New Roman" w:hAnsiTheme="minorHAnsi" w:cstheme="minorHAnsi"/>
          <w:sz w:val="24"/>
          <w:szCs w:val="24"/>
          <w:lang w:val="es-ES" w:eastAsia="es-ES"/>
        </w:rPr>
        <w:t>ensayo</w:t>
      </w:r>
      <w:r w:rsidRPr="006D400C">
        <w:rPr>
          <w:rFonts w:asciiTheme="minorHAnsi" w:eastAsia="Times New Roman" w:hAnsiTheme="minorHAnsi" w:cstheme="minorHAnsi"/>
          <w:sz w:val="24"/>
          <w:szCs w:val="24"/>
          <w:lang w:val="es-ES" w:eastAsia="es-ES"/>
        </w:rPr>
        <w:t xml:space="preserve"> no debe exceder las </w:t>
      </w:r>
      <w:r w:rsidR="004C5F70">
        <w:rPr>
          <w:rFonts w:asciiTheme="minorHAnsi" w:eastAsia="Times New Roman" w:hAnsiTheme="minorHAnsi" w:cstheme="minorHAnsi"/>
          <w:color w:val="EE0000"/>
          <w:sz w:val="24"/>
          <w:szCs w:val="24"/>
          <w:lang w:val="es-ES" w:eastAsia="es-ES"/>
        </w:rPr>
        <w:t>25</w:t>
      </w:r>
      <w:r w:rsidRPr="006D400C">
        <w:rPr>
          <w:rFonts w:asciiTheme="minorHAnsi" w:eastAsia="Times New Roman" w:hAnsiTheme="minorHAnsi" w:cstheme="minorHAnsi"/>
          <w:color w:val="EE0000"/>
          <w:sz w:val="24"/>
          <w:szCs w:val="24"/>
          <w:lang w:val="es-ES" w:eastAsia="es-ES"/>
        </w:rPr>
        <w:t xml:space="preserve"> páginas</w:t>
      </w:r>
      <w:r w:rsidR="00996E78">
        <w:rPr>
          <w:rFonts w:asciiTheme="minorHAnsi" w:eastAsia="Times New Roman" w:hAnsiTheme="minorHAnsi" w:cstheme="minorHAnsi"/>
          <w:color w:val="EE0000"/>
          <w:sz w:val="24"/>
          <w:szCs w:val="24"/>
          <w:lang w:val="es-ES" w:eastAsia="es-ES"/>
        </w:rPr>
        <w:t xml:space="preserve">, </w:t>
      </w:r>
      <w:r w:rsidR="00996E78" w:rsidRPr="00996E78">
        <w:rPr>
          <w:rFonts w:asciiTheme="minorHAnsi" w:eastAsia="Times New Roman" w:hAnsiTheme="minorHAnsi" w:cstheme="minorHAnsi"/>
          <w:sz w:val="24"/>
          <w:szCs w:val="24"/>
          <w:lang w:val="es-ES" w:eastAsia="es-ES"/>
        </w:rPr>
        <w:t>ni por debajo de las</w:t>
      </w:r>
      <w:r w:rsidR="00996E78">
        <w:rPr>
          <w:rFonts w:asciiTheme="minorHAnsi" w:eastAsia="Times New Roman" w:hAnsiTheme="minorHAnsi" w:cstheme="minorHAnsi"/>
          <w:color w:val="EE0000"/>
          <w:sz w:val="24"/>
          <w:szCs w:val="24"/>
          <w:lang w:val="es-ES" w:eastAsia="es-ES"/>
        </w:rPr>
        <w:t xml:space="preserve"> 20 páginas</w:t>
      </w:r>
      <w:r w:rsidRPr="006D400C">
        <w:rPr>
          <w:rFonts w:asciiTheme="minorHAnsi" w:eastAsia="Times New Roman" w:hAnsiTheme="minorHAnsi" w:cstheme="minorHAnsi"/>
          <w:sz w:val="24"/>
          <w:szCs w:val="24"/>
          <w:lang w:val="es-ES" w:eastAsia="es-ES"/>
        </w:rPr>
        <w:t>,</w:t>
      </w:r>
      <w:r w:rsidR="00996E78">
        <w:rPr>
          <w:rFonts w:asciiTheme="minorHAnsi" w:eastAsia="Times New Roman" w:hAnsiTheme="minorHAnsi" w:cstheme="minorHAnsi"/>
          <w:sz w:val="24"/>
          <w:szCs w:val="24"/>
          <w:lang w:val="es-ES" w:eastAsia="es-ES"/>
        </w:rPr>
        <w:t xml:space="preserve"> esto es incluyendo </w:t>
      </w:r>
      <w:r w:rsidR="00996E78" w:rsidRPr="00996E78">
        <w:rPr>
          <w:rFonts w:asciiTheme="minorHAnsi" w:eastAsia="Times New Roman" w:hAnsiTheme="minorHAnsi" w:cstheme="minorHAnsi"/>
          <w:b/>
          <w:bCs/>
          <w:i/>
          <w:iCs/>
          <w:sz w:val="24"/>
          <w:szCs w:val="24"/>
          <w:lang w:val="es-ES" w:eastAsia="es-ES"/>
        </w:rPr>
        <w:t>desde el resumen hasta las referencias bibliográficas</w:t>
      </w:r>
      <w:r w:rsidRPr="006D400C">
        <w:rPr>
          <w:rFonts w:asciiTheme="minorHAnsi" w:eastAsia="Times New Roman" w:hAnsiTheme="minorHAnsi" w:cstheme="minorHAnsi"/>
          <w:sz w:val="24"/>
          <w:szCs w:val="24"/>
          <w:lang w:val="es-ES" w:eastAsia="es-ES"/>
        </w:rPr>
        <w:t xml:space="preserve"> con </w:t>
      </w:r>
      <w:r w:rsidRPr="006D400C">
        <w:rPr>
          <w:rFonts w:asciiTheme="minorHAnsi" w:eastAsia="Times New Roman" w:hAnsiTheme="minorHAnsi" w:cstheme="minorHAnsi"/>
          <w:color w:val="EE0000"/>
          <w:sz w:val="24"/>
          <w:szCs w:val="24"/>
          <w:lang w:val="es-ES" w:eastAsia="es-ES"/>
        </w:rPr>
        <w:t>interlineado de 1.5.</w:t>
      </w:r>
    </w:p>
    <w:p w14:paraId="538DD207" w14:textId="77777777" w:rsidR="006D400C" w:rsidRPr="006D400C" w:rsidRDefault="006D400C" w:rsidP="006D400C">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6D400C">
        <w:rPr>
          <w:rFonts w:asciiTheme="minorHAnsi" w:eastAsia="Times New Roman" w:hAnsiTheme="minorHAnsi" w:cstheme="minorHAnsi"/>
          <w:b/>
          <w:bCs/>
          <w:sz w:val="24"/>
          <w:szCs w:val="24"/>
          <w:lang w:val="es-ES" w:eastAsia="es-ES"/>
        </w:rPr>
        <w:t>Palabras clave:</w:t>
      </w:r>
      <w:r w:rsidRPr="006D400C">
        <w:rPr>
          <w:rFonts w:asciiTheme="minorHAnsi" w:eastAsia="Times New Roman" w:hAnsiTheme="minorHAnsi" w:cstheme="minorHAnsi"/>
          <w:sz w:val="24"/>
          <w:szCs w:val="24"/>
          <w:lang w:val="es-ES" w:eastAsia="es-ES"/>
        </w:rPr>
        <w:t xml:space="preserve"> deben incluirse de tres a cinco términos representativos del contenido, separados por punto y coma.</w:t>
      </w:r>
    </w:p>
    <w:p w14:paraId="02BF4A89" w14:textId="77777777" w:rsidR="006D400C" w:rsidRPr="006D400C" w:rsidRDefault="006D400C" w:rsidP="006D400C">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6D400C">
        <w:rPr>
          <w:rFonts w:asciiTheme="minorHAnsi" w:eastAsia="Times New Roman" w:hAnsiTheme="minorHAnsi" w:cstheme="minorHAnsi"/>
          <w:sz w:val="24"/>
          <w:szCs w:val="24"/>
          <w:lang w:val="es-ES" w:eastAsia="es-ES"/>
        </w:rPr>
        <w:t xml:space="preserve">Se debe consignar el código </w:t>
      </w:r>
      <w:proofErr w:type="spellStart"/>
      <w:r w:rsidRPr="006D400C">
        <w:rPr>
          <w:rFonts w:asciiTheme="minorHAnsi" w:eastAsia="Times New Roman" w:hAnsiTheme="minorHAnsi" w:cstheme="minorHAnsi"/>
          <w:sz w:val="24"/>
          <w:szCs w:val="24"/>
          <w:lang w:val="es-ES" w:eastAsia="es-ES"/>
        </w:rPr>
        <w:t>ORCID</w:t>
      </w:r>
      <w:proofErr w:type="spellEnd"/>
      <w:r w:rsidRPr="006D400C">
        <w:rPr>
          <w:rFonts w:asciiTheme="minorHAnsi" w:eastAsia="Times New Roman" w:hAnsiTheme="minorHAnsi" w:cstheme="minorHAnsi"/>
          <w:sz w:val="24"/>
          <w:szCs w:val="24"/>
          <w:lang w:val="es-ES" w:eastAsia="es-ES"/>
        </w:rPr>
        <w:t xml:space="preserve"> de cada autor/a. En caso de no poseerlo, puede crearse gratuitamente en </w:t>
      </w:r>
      <w:hyperlink r:id="rId26" w:tgtFrame="_new" w:history="1">
        <w:proofErr w:type="spellStart"/>
        <w:r w:rsidRPr="006D400C">
          <w:rPr>
            <w:rFonts w:asciiTheme="minorHAnsi" w:eastAsia="Times New Roman" w:hAnsiTheme="minorHAnsi" w:cstheme="minorHAnsi"/>
            <w:color w:val="0000FF"/>
            <w:sz w:val="24"/>
            <w:szCs w:val="24"/>
            <w:u w:val="single"/>
            <w:lang w:val="es-ES" w:eastAsia="es-ES"/>
          </w:rPr>
          <w:t>www.orcid.org</w:t>
        </w:r>
        <w:proofErr w:type="spellEnd"/>
      </w:hyperlink>
      <w:r w:rsidRPr="006D400C">
        <w:rPr>
          <w:rFonts w:asciiTheme="minorHAnsi" w:eastAsia="Times New Roman" w:hAnsiTheme="minorHAnsi" w:cstheme="minorHAnsi"/>
          <w:sz w:val="24"/>
          <w:szCs w:val="24"/>
          <w:lang w:val="es-ES" w:eastAsia="es-ES"/>
        </w:rPr>
        <w:t>. Es obligatorio especificar la afiliación institucional y el correo electrónico de todos los autores.</w:t>
      </w:r>
    </w:p>
    <w:p w14:paraId="7F9B2423" w14:textId="21D43BF4" w:rsidR="006D400C" w:rsidRPr="006D400C" w:rsidRDefault="006D400C" w:rsidP="006D400C">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6D400C">
        <w:rPr>
          <w:rFonts w:asciiTheme="minorHAnsi" w:eastAsia="Times New Roman" w:hAnsiTheme="minorHAnsi" w:cstheme="minorHAnsi"/>
          <w:sz w:val="24"/>
          <w:szCs w:val="24"/>
          <w:lang w:val="es-ES" w:eastAsia="es-ES"/>
        </w:rPr>
        <w:t>No se admitirán cargos laborales (por ejemplo: estudiante, docente u otros) como afiliación.</w:t>
      </w:r>
    </w:p>
    <w:p w14:paraId="7DC63FA9" w14:textId="77777777" w:rsidR="006D400C" w:rsidRPr="006D400C" w:rsidRDefault="006D400C" w:rsidP="006D400C">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6D400C">
        <w:rPr>
          <w:rFonts w:asciiTheme="minorHAnsi" w:eastAsia="Times New Roman" w:hAnsiTheme="minorHAnsi" w:cstheme="minorHAnsi"/>
          <w:b/>
          <w:bCs/>
          <w:sz w:val="24"/>
          <w:szCs w:val="24"/>
          <w:lang w:val="es-ES" w:eastAsia="es-ES"/>
        </w:rPr>
        <w:lastRenderedPageBreak/>
        <w:t>Nota:</w:t>
      </w:r>
      <w:r w:rsidRPr="006D400C">
        <w:rPr>
          <w:rFonts w:asciiTheme="minorHAnsi" w:eastAsia="Times New Roman" w:hAnsiTheme="minorHAnsi" w:cstheme="minorHAnsi"/>
          <w:sz w:val="24"/>
          <w:szCs w:val="24"/>
          <w:lang w:val="es-ES" w:eastAsia="es-ES"/>
        </w:rPr>
        <w:t xml:space="preserve"> Conforme a las normas APA, se recomienda evitar el uso de siglas en el título. Asimismo, no deben incluirse títulos académicos ni grados profesionales en los nombres de los autores/as.</w:t>
      </w:r>
    </w:p>
    <w:p w14:paraId="605DC25B" w14:textId="54EAC81D" w:rsidR="005A0DF5" w:rsidRDefault="005A0DF5" w:rsidP="006D400C">
      <w:pPr>
        <w:spacing w:line="240" w:lineRule="auto"/>
        <w:jc w:val="both"/>
        <w:rPr>
          <w:b/>
          <w:sz w:val="24"/>
          <w:szCs w:val="24"/>
        </w:rPr>
      </w:pPr>
    </w:p>
    <w:p w14:paraId="76C7152D" w14:textId="17E405C0" w:rsidR="002121A1" w:rsidRDefault="002121A1">
      <w:pPr>
        <w:spacing w:line="240" w:lineRule="auto"/>
        <w:jc w:val="center"/>
        <w:rPr>
          <w:b/>
          <w:sz w:val="24"/>
          <w:szCs w:val="24"/>
        </w:rPr>
      </w:pPr>
    </w:p>
    <w:p w14:paraId="4E84646B" w14:textId="77777777" w:rsidR="002121A1" w:rsidRDefault="00000000">
      <w:pPr>
        <w:spacing w:line="240" w:lineRule="auto"/>
        <w:rPr>
          <w:b/>
          <w:sz w:val="24"/>
          <w:szCs w:val="24"/>
        </w:rPr>
      </w:pPr>
      <w:proofErr w:type="spellStart"/>
      <w:r>
        <w:rPr>
          <w:b/>
          <w:sz w:val="24"/>
          <w:szCs w:val="24"/>
        </w:rPr>
        <w:t>ABSTRACT</w:t>
      </w:r>
      <w:proofErr w:type="spellEnd"/>
    </w:p>
    <w:p w14:paraId="198E5DAE" w14:textId="77777777" w:rsidR="006D400C" w:rsidRDefault="006D400C">
      <w:pPr>
        <w:spacing w:line="240" w:lineRule="auto"/>
        <w:rPr>
          <w:b/>
          <w:sz w:val="24"/>
          <w:szCs w:val="24"/>
        </w:rPr>
      </w:pPr>
    </w:p>
    <w:p w14:paraId="4B97BC00" w14:textId="476D8AA6" w:rsidR="006D400C" w:rsidRDefault="0025655D">
      <w:pPr>
        <w:spacing w:line="240" w:lineRule="auto"/>
        <w:rPr>
          <w:b/>
          <w:sz w:val="24"/>
          <w:szCs w:val="24"/>
        </w:rPr>
      </w:pPr>
      <w:r>
        <w:rPr>
          <w:noProof/>
        </w:rPr>
        <mc:AlternateContent>
          <mc:Choice Requires="wps">
            <w:drawing>
              <wp:anchor distT="0" distB="0" distL="114300" distR="114300" simplePos="0" relativeHeight="251665408" behindDoc="0" locked="0" layoutInCell="1" allowOverlap="1" wp14:anchorId="0BFC10AA" wp14:editId="4CC7D719">
                <wp:simplePos x="0" y="0"/>
                <wp:positionH relativeFrom="margin">
                  <wp:posOffset>106680</wp:posOffset>
                </wp:positionH>
                <wp:positionV relativeFrom="paragraph">
                  <wp:posOffset>118110</wp:posOffset>
                </wp:positionV>
                <wp:extent cx="1486535" cy="251587"/>
                <wp:effectExtent l="0" t="0" r="0" b="0"/>
                <wp:wrapNone/>
                <wp:docPr id="1446899472" name="Rectángulo 1446899472"/>
                <wp:cNvGraphicFramePr/>
                <a:graphic xmlns:a="http://schemas.openxmlformats.org/drawingml/2006/main">
                  <a:graphicData uri="http://schemas.microsoft.com/office/word/2010/wordprocessingShape">
                    <wps:wsp>
                      <wps:cNvSpPr/>
                      <wps:spPr>
                        <a:xfrm>
                          <a:off x="0" y="0"/>
                          <a:ext cx="1486535" cy="25158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8A55698" w14:textId="77777777" w:rsidR="0025655D" w:rsidRPr="00BB0B76" w:rsidRDefault="0025655D" w:rsidP="0025655D">
                            <w:pPr>
                              <w:spacing w:after="0"/>
                              <w:jc w:val="center"/>
                              <w:rPr>
                                <w:rFonts w:ascii="Berlin Sans FB Demi" w:hAnsi="Berlin Sans FB Demi"/>
                                <w:b/>
                                <w:bCs/>
                                <w:color w:val="FFFFFF" w:themeColor="background1"/>
                                <w:sz w:val="24"/>
                                <w:szCs w:val="24"/>
                                <w:lang w:val="es-ES"/>
                              </w:rPr>
                            </w:pPr>
                            <w:r>
                              <w:rPr>
                                <w:rFonts w:ascii="Berlin Sans FB Demi" w:hAnsi="Berlin Sans FB Demi"/>
                                <w:b/>
                                <w:bCs/>
                                <w:color w:val="FFFFFF" w:themeColor="background1"/>
                                <w:sz w:val="24"/>
                                <w:szCs w:val="24"/>
                                <w:lang w:val="es-ES"/>
                              </w:rPr>
                              <w:t>Ensayo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FC10AA" id="Rectángulo 1446899472" o:spid="_x0000_s1027" style="position:absolute;margin-left:8.4pt;margin-top:9.3pt;width:117.05pt;height:19.8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" filled="f" stroked="f">
                <v:textbox>
                  <w:txbxContent>
                    <w:p w14:paraId="48A55698" w14:textId="77777777" w:rsidR="0025655D" w:rsidRPr="00BB0B76" w:rsidRDefault="0025655D" w:rsidP="0025655D">
                      <w:pPr>
                        <w:spacing w:after="0"/>
                        <w:jc w:val="center"/>
                        <w:rPr>
                          <w:rFonts w:ascii="Berlin Sans FB Demi" w:hAnsi="Berlin Sans FB Demi"/>
                          <w:b/>
                          <w:bCs/>
                          <w:color w:val="FFFFFF" w:themeColor="background1"/>
                          <w:sz w:val="24"/>
                          <w:szCs w:val="24"/>
                          <w:lang w:val="es-ES"/>
                        </w:rPr>
                      </w:pPr>
                      <w:r>
                        <w:rPr>
                          <w:rFonts w:ascii="Berlin Sans FB Demi" w:hAnsi="Berlin Sans FB Demi"/>
                          <w:b/>
                          <w:bCs/>
                          <w:color w:val="FFFFFF" w:themeColor="background1"/>
                          <w:sz w:val="24"/>
                          <w:szCs w:val="24"/>
                          <w:lang w:val="es-ES"/>
                        </w:rPr>
                        <w:t>Ensayo</w:t>
                      </w:r>
                    </w:p>
                  </w:txbxContent>
                </v:textbox>
                <w10:wrap anchorx="margin"/>
              </v:rect>
            </w:pict>
          </mc:Fallback>
        </mc:AlternateContent>
      </w:r>
    </w:p>
    <w:p w14:paraId="41628E79" w14:textId="04039062" w:rsidR="002121A1" w:rsidRDefault="00000000">
      <w:pPr>
        <w:spacing w:line="240" w:lineRule="auto"/>
        <w:rPr>
          <w:sz w:val="24"/>
          <w:szCs w:val="24"/>
        </w:rPr>
      </w:pPr>
      <w:proofErr w:type="spellStart"/>
      <w:r>
        <w:rPr>
          <w:b/>
          <w:sz w:val="24"/>
          <w:szCs w:val="24"/>
        </w:rPr>
        <w:t>Keywords</w:t>
      </w:r>
      <w:proofErr w:type="spellEnd"/>
      <w:r>
        <w:rPr>
          <w:b/>
          <w:sz w:val="24"/>
          <w:szCs w:val="24"/>
        </w:rPr>
        <w:t>:</w:t>
      </w:r>
      <w:r>
        <w:rPr>
          <w:sz w:val="24"/>
          <w:szCs w:val="24"/>
        </w:rPr>
        <w:t xml:space="preserve"> </w:t>
      </w:r>
    </w:p>
    <w:p w14:paraId="7C77E9B4" w14:textId="77777777" w:rsidR="006D400C" w:rsidRDefault="006D400C">
      <w:pPr>
        <w:spacing w:line="240" w:lineRule="auto"/>
        <w:rPr>
          <w:sz w:val="24"/>
          <w:szCs w:val="24"/>
        </w:rPr>
      </w:pPr>
    </w:p>
    <w:p w14:paraId="0A26CE9C" w14:textId="77777777" w:rsidR="00883659" w:rsidRPr="00883659" w:rsidRDefault="00883659">
      <w:pPr>
        <w:spacing w:line="240" w:lineRule="auto"/>
        <w:rPr>
          <w:b/>
          <w:bCs/>
          <w:sz w:val="24"/>
          <w:szCs w:val="24"/>
        </w:rPr>
      </w:pPr>
    </w:p>
    <w:p w14:paraId="7EB04BA3" w14:textId="693916E8" w:rsidR="006D400C" w:rsidRPr="00147AB1" w:rsidRDefault="00883659">
      <w:pPr>
        <w:spacing w:line="240" w:lineRule="auto"/>
        <w:rPr>
          <w:b/>
          <w:bCs/>
          <w:sz w:val="26"/>
          <w:szCs w:val="26"/>
        </w:rPr>
      </w:pPr>
      <w:r w:rsidRPr="00147AB1">
        <w:rPr>
          <w:b/>
          <w:bCs/>
          <w:sz w:val="26"/>
          <w:szCs w:val="26"/>
        </w:rPr>
        <w:t>INTRODUCCIÓN</w:t>
      </w:r>
    </w:p>
    <w:p w14:paraId="6C03AAF4" w14:textId="77777777" w:rsidR="00147AB1"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sz w:val="24"/>
          <w:szCs w:val="24"/>
          <w:lang w:val="es-ES" w:eastAsia="es-ES"/>
        </w:rPr>
        <w:t xml:space="preserve">La </w:t>
      </w:r>
      <w:r w:rsidRPr="00883659">
        <w:rPr>
          <w:rFonts w:asciiTheme="minorHAnsi" w:eastAsia="Times New Roman" w:hAnsiTheme="minorHAnsi" w:cstheme="minorHAnsi"/>
          <w:b/>
          <w:bCs/>
          <w:sz w:val="24"/>
          <w:szCs w:val="24"/>
          <w:lang w:val="es-ES" w:eastAsia="es-ES"/>
        </w:rPr>
        <w:t>introducción</w:t>
      </w:r>
      <w:r w:rsidRPr="00883659">
        <w:rPr>
          <w:rFonts w:asciiTheme="minorHAnsi" w:eastAsia="Times New Roman" w:hAnsiTheme="minorHAnsi" w:cstheme="minorHAnsi"/>
          <w:sz w:val="24"/>
          <w:szCs w:val="24"/>
          <w:lang w:val="es-ES" w:eastAsia="es-ES"/>
        </w:rPr>
        <w:t xml:space="preserve"> constituye la puerta de entrada al ensayo académico. Su función principal es orientar al lector, contextualizar el tema, delimitar el enfoque y presentar la idea central que guiará todo el texto. </w:t>
      </w:r>
      <w:r w:rsidRPr="00147AB1">
        <w:rPr>
          <w:rFonts w:asciiTheme="minorHAnsi" w:eastAsia="Times New Roman" w:hAnsiTheme="minorHAnsi" w:cstheme="minorHAnsi"/>
          <w:b/>
          <w:bCs/>
          <w:sz w:val="24"/>
          <w:szCs w:val="24"/>
          <w:lang w:val="es-ES" w:eastAsia="es-ES"/>
        </w:rPr>
        <w:t>Contexto del tema</w:t>
      </w:r>
      <w:r w:rsidR="00147AB1">
        <w:rPr>
          <w:rFonts w:asciiTheme="minorHAnsi" w:eastAsia="Times New Roman" w:hAnsiTheme="minorHAnsi" w:cstheme="minorHAnsi"/>
          <w:b/>
          <w:bCs/>
          <w:sz w:val="24"/>
          <w:szCs w:val="24"/>
          <w:lang w:val="es-ES" w:eastAsia="es-ES"/>
        </w:rPr>
        <w:t xml:space="preserve"> </w:t>
      </w:r>
      <w:r w:rsidRPr="00883659">
        <w:rPr>
          <w:rFonts w:asciiTheme="minorHAnsi" w:eastAsia="Times New Roman" w:hAnsiTheme="minorHAnsi" w:cstheme="minorHAnsi"/>
          <w:sz w:val="24"/>
          <w:szCs w:val="24"/>
          <w:lang w:val="es-ES" w:eastAsia="es-ES"/>
        </w:rPr>
        <w:t xml:space="preserve">sitúa al lector en el panorama general del tema. Debe explicar </w:t>
      </w:r>
      <w:r w:rsidRPr="00883659">
        <w:rPr>
          <w:rFonts w:asciiTheme="minorHAnsi" w:eastAsia="Times New Roman" w:hAnsiTheme="minorHAnsi" w:cstheme="minorHAnsi"/>
          <w:b/>
          <w:bCs/>
          <w:sz w:val="24"/>
          <w:szCs w:val="24"/>
          <w:lang w:val="es-ES" w:eastAsia="es-ES"/>
        </w:rPr>
        <w:t>de qué trata el asunto</w:t>
      </w:r>
      <w:r w:rsidRPr="00883659">
        <w:rPr>
          <w:rFonts w:asciiTheme="minorHAnsi" w:eastAsia="Times New Roman" w:hAnsiTheme="minorHAnsi" w:cstheme="minorHAnsi"/>
          <w:sz w:val="24"/>
          <w:szCs w:val="24"/>
          <w:lang w:val="es-ES" w:eastAsia="es-ES"/>
        </w:rPr>
        <w:t xml:space="preserve"> y </w:t>
      </w:r>
      <w:r w:rsidRPr="00883659">
        <w:rPr>
          <w:rFonts w:asciiTheme="minorHAnsi" w:eastAsia="Times New Roman" w:hAnsiTheme="minorHAnsi" w:cstheme="minorHAnsi"/>
          <w:b/>
          <w:bCs/>
          <w:sz w:val="24"/>
          <w:szCs w:val="24"/>
          <w:lang w:val="es-ES" w:eastAsia="es-ES"/>
        </w:rPr>
        <w:t>por qué resulta relevante</w:t>
      </w:r>
      <w:r w:rsidRPr="00883659">
        <w:rPr>
          <w:rFonts w:asciiTheme="minorHAnsi" w:eastAsia="Times New Roman" w:hAnsiTheme="minorHAnsi" w:cstheme="minorHAnsi"/>
          <w:sz w:val="24"/>
          <w:szCs w:val="24"/>
          <w:lang w:val="es-ES" w:eastAsia="es-ES"/>
        </w:rPr>
        <w:t xml:space="preserve"> en el ámbito académico, social, científico o profesional.</w:t>
      </w:r>
    </w:p>
    <w:p w14:paraId="16038531" w14:textId="77777777" w:rsidR="00147AB1" w:rsidRPr="00147AB1"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sz w:val="24"/>
          <w:szCs w:val="24"/>
          <w:lang w:val="es-ES" w:eastAsia="es-ES"/>
        </w:rPr>
        <w:br/>
      </w:r>
      <w:r w:rsidRPr="00147AB1">
        <w:rPr>
          <w:rFonts w:asciiTheme="minorHAnsi" w:eastAsia="Times New Roman" w:hAnsiTheme="minorHAnsi" w:cstheme="minorHAnsi"/>
          <w:b/>
          <w:bCs/>
          <w:sz w:val="24"/>
          <w:szCs w:val="24"/>
          <w:lang w:val="es-ES" w:eastAsia="es-ES"/>
        </w:rPr>
        <w:t>Propósito:</w:t>
      </w:r>
      <w:r w:rsidRPr="00147AB1">
        <w:rPr>
          <w:rFonts w:asciiTheme="minorHAnsi" w:eastAsia="Times New Roman" w:hAnsiTheme="minorHAnsi" w:cstheme="minorHAnsi"/>
          <w:sz w:val="24"/>
          <w:szCs w:val="24"/>
          <w:lang w:val="es-ES" w:eastAsia="es-ES"/>
        </w:rPr>
        <w:t xml:space="preserve"> responder implícitamente a la pregunta </w:t>
      </w:r>
      <w:r w:rsidRPr="00147AB1">
        <w:rPr>
          <w:rFonts w:asciiTheme="minorHAnsi" w:eastAsia="Times New Roman" w:hAnsiTheme="minorHAnsi" w:cstheme="minorHAnsi"/>
          <w:i/>
          <w:iCs/>
          <w:sz w:val="24"/>
          <w:szCs w:val="24"/>
          <w:lang w:val="es-ES" w:eastAsia="es-ES"/>
        </w:rPr>
        <w:t>¿por qué vale la pena leer este ensayo?</w:t>
      </w:r>
      <w:r w:rsidR="00147AB1" w:rsidRPr="00147AB1">
        <w:rPr>
          <w:rFonts w:asciiTheme="minorHAnsi" w:eastAsia="Times New Roman" w:hAnsiTheme="minorHAnsi" w:cstheme="minorHAnsi"/>
          <w:i/>
          <w:iCs/>
          <w:sz w:val="24"/>
          <w:szCs w:val="24"/>
          <w:lang w:val="es-ES" w:eastAsia="es-ES"/>
        </w:rPr>
        <w:t xml:space="preserve"> </w:t>
      </w:r>
      <w:r w:rsidRPr="00147AB1">
        <w:rPr>
          <w:rFonts w:asciiTheme="minorHAnsi" w:eastAsia="Times New Roman" w:hAnsiTheme="minorHAnsi" w:cstheme="minorHAnsi"/>
          <w:b/>
          <w:bCs/>
          <w:sz w:val="24"/>
          <w:szCs w:val="24"/>
          <w:lang w:val="es-ES" w:eastAsia="es-ES"/>
        </w:rPr>
        <w:t>Delimitación del tema</w:t>
      </w:r>
      <w:r w:rsidR="00147AB1" w:rsidRPr="00147AB1">
        <w:rPr>
          <w:rFonts w:asciiTheme="minorHAnsi" w:eastAsia="Times New Roman" w:hAnsiTheme="minorHAnsi" w:cstheme="minorHAnsi"/>
          <w:b/>
          <w:bCs/>
          <w:sz w:val="24"/>
          <w:szCs w:val="24"/>
          <w:lang w:val="es-ES" w:eastAsia="es-ES"/>
        </w:rPr>
        <w:t xml:space="preserve"> </w:t>
      </w:r>
      <w:r w:rsidRPr="00147AB1">
        <w:rPr>
          <w:rFonts w:asciiTheme="minorHAnsi" w:eastAsia="Times New Roman" w:hAnsiTheme="minorHAnsi" w:cstheme="minorHAnsi"/>
          <w:sz w:val="24"/>
          <w:szCs w:val="24"/>
          <w:lang w:val="es-ES" w:eastAsia="es-ES"/>
        </w:rPr>
        <w:t>Un ensayo académico no debe intentar abarcar todo un campo temático, sino centrarse en un aspecto específico.</w:t>
      </w:r>
      <w:r w:rsidR="00147AB1" w:rsidRPr="00147AB1">
        <w:rPr>
          <w:rFonts w:asciiTheme="minorHAnsi" w:eastAsia="Times New Roman" w:hAnsiTheme="minorHAnsi" w:cstheme="minorHAnsi"/>
          <w:sz w:val="24"/>
          <w:szCs w:val="24"/>
          <w:lang w:val="es-ES" w:eastAsia="es-ES"/>
        </w:rPr>
        <w:t xml:space="preserve"> </w:t>
      </w:r>
    </w:p>
    <w:p w14:paraId="719DACCE" w14:textId="4534CF5A" w:rsidR="00883659" w:rsidRPr="00883659"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sz w:val="24"/>
          <w:szCs w:val="24"/>
          <w:lang w:val="es-ES" w:eastAsia="es-ES"/>
        </w:rPr>
        <w:br/>
        <w:t>La delimitación define el alcance del análisis, establece límites conceptuales y evita ambigüedades. Puede precisarse por:</w:t>
      </w:r>
    </w:p>
    <w:p w14:paraId="48FB56B1" w14:textId="7413E1F0" w:rsidR="00883659" w:rsidRPr="00883659" w:rsidRDefault="00883659" w:rsidP="00883659">
      <w:pPr>
        <w:numPr>
          <w:ilvl w:val="0"/>
          <w:numId w:val="6"/>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P</w:t>
      </w:r>
      <w:r w:rsidRPr="00883659">
        <w:rPr>
          <w:rFonts w:asciiTheme="minorHAnsi" w:eastAsia="Times New Roman" w:hAnsiTheme="minorHAnsi" w:cstheme="minorHAnsi"/>
          <w:sz w:val="24"/>
          <w:szCs w:val="24"/>
          <w:lang w:val="es-ES" w:eastAsia="es-ES"/>
        </w:rPr>
        <w:t>eríodo temporal</w:t>
      </w:r>
      <w:r>
        <w:rPr>
          <w:rFonts w:asciiTheme="minorHAnsi" w:eastAsia="Times New Roman" w:hAnsiTheme="minorHAnsi" w:cstheme="minorHAnsi"/>
          <w:sz w:val="24"/>
          <w:szCs w:val="24"/>
          <w:lang w:val="es-ES" w:eastAsia="es-ES"/>
        </w:rPr>
        <w:t>.</w:t>
      </w:r>
    </w:p>
    <w:p w14:paraId="6D39A7E1" w14:textId="39CFA64E" w:rsidR="00883659" w:rsidRPr="00883659" w:rsidRDefault="00883659" w:rsidP="00883659">
      <w:pPr>
        <w:numPr>
          <w:ilvl w:val="0"/>
          <w:numId w:val="6"/>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E</w:t>
      </w:r>
      <w:r w:rsidRPr="00883659">
        <w:rPr>
          <w:rFonts w:asciiTheme="minorHAnsi" w:eastAsia="Times New Roman" w:hAnsiTheme="minorHAnsi" w:cstheme="minorHAnsi"/>
          <w:sz w:val="24"/>
          <w:szCs w:val="24"/>
          <w:lang w:val="es-ES" w:eastAsia="es-ES"/>
        </w:rPr>
        <w:t>spacio geográfico</w:t>
      </w:r>
      <w:r>
        <w:rPr>
          <w:rFonts w:asciiTheme="minorHAnsi" w:eastAsia="Times New Roman" w:hAnsiTheme="minorHAnsi" w:cstheme="minorHAnsi"/>
          <w:sz w:val="24"/>
          <w:szCs w:val="24"/>
          <w:lang w:val="es-ES" w:eastAsia="es-ES"/>
        </w:rPr>
        <w:t>.</w:t>
      </w:r>
    </w:p>
    <w:p w14:paraId="57EA4BF0" w14:textId="6E2BCA63" w:rsidR="00883659" w:rsidRPr="00883659" w:rsidRDefault="00883659" w:rsidP="00883659">
      <w:pPr>
        <w:numPr>
          <w:ilvl w:val="0"/>
          <w:numId w:val="6"/>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P</w:t>
      </w:r>
      <w:r w:rsidRPr="00883659">
        <w:rPr>
          <w:rFonts w:asciiTheme="minorHAnsi" w:eastAsia="Times New Roman" w:hAnsiTheme="minorHAnsi" w:cstheme="minorHAnsi"/>
          <w:sz w:val="24"/>
          <w:szCs w:val="24"/>
          <w:lang w:val="es-ES" w:eastAsia="es-ES"/>
        </w:rPr>
        <w:t>oblación o contexto</w:t>
      </w:r>
      <w:r>
        <w:rPr>
          <w:rFonts w:asciiTheme="minorHAnsi" w:eastAsia="Times New Roman" w:hAnsiTheme="minorHAnsi" w:cstheme="minorHAnsi"/>
          <w:sz w:val="24"/>
          <w:szCs w:val="24"/>
          <w:lang w:val="es-ES" w:eastAsia="es-ES"/>
        </w:rPr>
        <w:t>.</w:t>
      </w:r>
    </w:p>
    <w:p w14:paraId="527010ED" w14:textId="21001FD1" w:rsidR="00883659" w:rsidRPr="00883659" w:rsidRDefault="00883659" w:rsidP="00883659">
      <w:pPr>
        <w:numPr>
          <w:ilvl w:val="0"/>
          <w:numId w:val="6"/>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E</w:t>
      </w:r>
      <w:r w:rsidRPr="00883659">
        <w:rPr>
          <w:rFonts w:asciiTheme="minorHAnsi" w:eastAsia="Times New Roman" w:hAnsiTheme="minorHAnsi" w:cstheme="minorHAnsi"/>
          <w:sz w:val="24"/>
          <w:szCs w:val="24"/>
          <w:lang w:val="es-ES" w:eastAsia="es-ES"/>
        </w:rPr>
        <w:t>nfoque teórico o metodológico</w:t>
      </w:r>
      <w:r>
        <w:rPr>
          <w:rFonts w:asciiTheme="minorHAnsi" w:eastAsia="Times New Roman" w:hAnsiTheme="minorHAnsi" w:cstheme="minorHAnsi"/>
          <w:sz w:val="24"/>
          <w:szCs w:val="24"/>
          <w:lang w:val="es-ES" w:eastAsia="es-ES"/>
        </w:rPr>
        <w:t>.</w:t>
      </w:r>
    </w:p>
    <w:p w14:paraId="30462CAA" w14:textId="77777777" w:rsidR="00883659" w:rsidRPr="00883659"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b/>
          <w:bCs/>
          <w:sz w:val="24"/>
          <w:szCs w:val="24"/>
          <w:lang w:val="es-ES" w:eastAsia="es-ES"/>
        </w:rPr>
        <w:t>Propósito:</w:t>
      </w:r>
      <w:r w:rsidRPr="00883659">
        <w:rPr>
          <w:rFonts w:asciiTheme="minorHAnsi" w:eastAsia="Times New Roman" w:hAnsiTheme="minorHAnsi" w:cstheme="minorHAnsi"/>
          <w:sz w:val="24"/>
          <w:szCs w:val="24"/>
          <w:lang w:val="es-ES" w:eastAsia="es-ES"/>
        </w:rPr>
        <w:t xml:space="preserve"> responder a </w:t>
      </w:r>
      <w:r w:rsidRPr="00883659">
        <w:rPr>
          <w:rFonts w:asciiTheme="minorHAnsi" w:eastAsia="Times New Roman" w:hAnsiTheme="minorHAnsi" w:cstheme="minorHAnsi"/>
          <w:i/>
          <w:iCs/>
          <w:sz w:val="24"/>
          <w:szCs w:val="24"/>
          <w:lang w:val="es-ES" w:eastAsia="es-ES"/>
        </w:rPr>
        <w:t>¿qué parte exacta del tema será tratada?</w:t>
      </w:r>
    </w:p>
    <w:p w14:paraId="002E4DD8" w14:textId="1052C785" w:rsidR="00883659" w:rsidRPr="00883659" w:rsidRDefault="00883659" w:rsidP="00147AB1">
      <w:pPr>
        <w:spacing w:before="100" w:beforeAutospacing="1" w:after="100" w:afterAutospacing="1" w:line="240" w:lineRule="auto"/>
        <w:jc w:val="both"/>
        <w:outlineLvl w:val="2"/>
        <w:rPr>
          <w:rFonts w:asciiTheme="minorHAnsi" w:eastAsia="Times New Roman" w:hAnsiTheme="minorHAnsi" w:cstheme="minorHAnsi"/>
          <w:sz w:val="24"/>
          <w:szCs w:val="24"/>
          <w:lang w:val="es-ES" w:eastAsia="es-ES"/>
        </w:rPr>
      </w:pPr>
      <w:r w:rsidRPr="00147AB1">
        <w:rPr>
          <w:rFonts w:asciiTheme="minorHAnsi" w:eastAsia="Times New Roman" w:hAnsiTheme="minorHAnsi" w:cstheme="minorHAnsi"/>
          <w:b/>
          <w:bCs/>
          <w:sz w:val="24"/>
          <w:szCs w:val="24"/>
          <w:lang w:val="es-ES" w:eastAsia="es-ES"/>
        </w:rPr>
        <w:t>Objetivo del ensayo</w:t>
      </w:r>
      <w:r w:rsidR="00147AB1">
        <w:rPr>
          <w:rFonts w:asciiTheme="minorHAnsi" w:eastAsia="Times New Roman" w:hAnsiTheme="minorHAnsi" w:cstheme="minorHAnsi"/>
          <w:b/>
          <w:bCs/>
          <w:sz w:val="27"/>
          <w:szCs w:val="27"/>
          <w:lang w:val="es-ES" w:eastAsia="es-ES"/>
        </w:rPr>
        <w:t xml:space="preserve"> </w:t>
      </w:r>
      <w:r w:rsidRPr="00883659">
        <w:rPr>
          <w:rFonts w:asciiTheme="minorHAnsi" w:eastAsia="Times New Roman" w:hAnsiTheme="minorHAnsi" w:cstheme="minorHAnsi"/>
          <w:sz w:val="24"/>
          <w:szCs w:val="24"/>
          <w:lang w:val="es-ES" w:eastAsia="es-ES"/>
        </w:rPr>
        <w:t>expresa con claridad la finalidad del texto. Indica qué pretende el autor: analizar, comparar, argumentar, reflexionar, demostrar, cuestionar o proponer. Debe formularse de manera directa, precisa y coherente con el tipo de ensayo.</w:t>
      </w:r>
    </w:p>
    <w:p w14:paraId="785E40CF" w14:textId="77777777" w:rsidR="00147AB1" w:rsidRDefault="00147AB1"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p>
    <w:p w14:paraId="5A886D32" w14:textId="77777777" w:rsidR="00147AB1" w:rsidRDefault="00147AB1"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p>
    <w:p w14:paraId="3D2BD896" w14:textId="77777777" w:rsidR="00147AB1"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sz w:val="24"/>
          <w:szCs w:val="24"/>
          <w:lang w:val="es-ES" w:eastAsia="es-ES"/>
        </w:rPr>
        <w:t>Ejemplos de verbos adecuados:</w:t>
      </w:r>
      <w:r w:rsidR="00147AB1">
        <w:rPr>
          <w:rFonts w:asciiTheme="minorHAnsi" w:eastAsia="Times New Roman" w:hAnsiTheme="minorHAnsi" w:cstheme="minorHAnsi"/>
          <w:sz w:val="24"/>
          <w:szCs w:val="24"/>
          <w:lang w:val="es-ES" w:eastAsia="es-ES"/>
        </w:rPr>
        <w:t xml:space="preserve"> </w:t>
      </w:r>
    </w:p>
    <w:p w14:paraId="0B6D125E" w14:textId="18061A4E" w:rsidR="00883659" w:rsidRPr="00883659"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sz w:val="24"/>
          <w:szCs w:val="24"/>
          <w:lang w:val="es-ES" w:eastAsia="es-ES"/>
        </w:rPr>
        <w:br/>
      </w:r>
      <w:r>
        <w:rPr>
          <w:rFonts w:asciiTheme="minorHAnsi" w:eastAsia="Times New Roman" w:hAnsiTheme="minorHAnsi" w:cstheme="minorHAnsi"/>
          <w:sz w:val="24"/>
          <w:szCs w:val="24"/>
          <w:lang w:val="es-ES" w:eastAsia="es-ES"/>
        </w:rPr>
        <w:t>A</w:t>
      </w:r>
      <w:r w:rsidRPr="00883659">
        <w:rPr>
          <w:rFonts w:asciiTheme="minorHAnsi" w:eastAsia="Times New Roman" w:hAnsiTheme="minorHAnsi" w:cstheme="minorHAnsi"/>
          <w:sz w:val="24"/>
          <w:szCs w:val="24"/>
          <w:lang w:val="es-ES" w:eastAsia="es-ES"/>
        </w:rPr>
        <w:t>nalizar, examinar, reflexionar, evaluar, interpretar, discutir, argumentar.</w:t>
      </w:r>
    </w:p>
    <w:p w14:paraId="72664AC8" w14:textId="77777777" w:rsidR="00883659" w:rsidRPr="00883659"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b/>
          <w:bCs/>
          <w:sz w:val="24"/>
          <w:szCs w:val="24"/>
          <w:lang w:val="es-ES" w:eastAsia="es-ES"/>
        </w:rPr>
        <w:t>Propósito:</w:t>
      </w:r>
      <w:r w:rsidRPr="00883659">
        <w:rPr>
          <w:rFonts w:asciiTheme="minorHAnsi" w:eastAsia="Times New Roman" w:hAnsiTheme="minorHAnsi" w:cstheme="minorHAnsi"/>
          <w:sz w:val="24"/>
          <w:szCs w:val="24"/>
          <w:lang w:val="es-ES" w:eastAsia="es-ES"/>
        </w:rPr>
        <w:t xml:space="preserve"> responder a </w:t>
      </w:r>
      <w:r w:rsidRPr="00883659">
        <w:rPr>
          <w:rFonts w:asciiTheme="minorHAnsi" w:eastAsia="Times New Roman" w:hAnsiTheme="minorHAnsi" w:cstheme="minorHAnsi"/>
          <w:i/>
          <w:iCs/>
          <w:sz w:val="24"/>
          <w:szCs w:val="24"/>
          <w:lang w:val="es-ES" w:eastAsia="es-ES"/>
        </w:rPr>
        <w:t>¿para qué se escribe el ensayo?</w:t>
      </w:r>
    </w:p>
    <w:p w14:paraId="12402F5D" w14:textId="50FB0B06" w:rsidR="00883659" w:rsidRPr="00883659" w:rsidRDefault="00883659" w:rsidP="00147AB1">
      <w:pPr>
        <w:spacing w:before="100" w:beforeAutospacing="1" w:after="100" w:afterAutospacing="1" w:line="240" w:lineRule="auto"/>
        <w:jc w:val="both"/>
        <w:outlineLvl w:val="2"/>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b/>
          <w:bCs/>
          <w:sz w:val="27"/>
          <w:szCs w:val="27"/>
          <w:lang w:val="es-ES" w:eastAsia="es-ES"/>
        </w:rPr>
        <w:t xml:space="preserve"> Tesis</w:t>
      </w:r>
      <w:r w:rsidR="00147AB1">
        <w:rPr>
          <w:rFonts w:asciiTheme="minorHAnsi" w:eastAsia="Times New Roman" w:hAnsiTheme="minorHAnsi" w:cstheme="minorHAnsi"/>
          <w:b/>
          <w:bCs/>
          <w:sz w:val="27"/>
          <w:szCs w:val="27"/>
          <w:lang w:val="es-ES" w:eastAsia="es-ES"/>
        </w:rPr>
        <w:t xml:space="preserve"> </w:t>
      </w:r>
      <w:r w:rsidRPr="00883659">
        <w:rPr>
          <w:rFonts w:asciiTheme="minorHAnsi" w:eastAsia="Times New Roman" w:hAnsiTheme="minorHAnsi" w:cstheme="minorHAnsi"/>
          <w:sz w:val="24"/>
          <w:szCs w:val="24"/>
          <w:lang w:val="es-ES" w:eastAsia="es-ES"/>
        </w:rPr>
        <w:t xml:space="preserve">es el núcleo intelectual del ensayo. Consiste en la </w:t>
      </w:r>
      <w:r w:rsidRPr="00883659">
        <w:rPr>
          <w:rFonts w:asciiTheme="minorHAnsi" w:eastAsia="Times New Roman" w:hAnsiTheme="minorHAnsi" w:cstheme="minorHAnsi"/>
          <w:b/>
          <w:bCs/>
          <w:sz w:val="24"/>
          <w:szCs w:val="24"/>
          <w:lang w:val="es-ES" w:eastAsia="es-ES"/>
        </w:rPr>
        <w:t>postura central</w:t>
      </w:r>
      <w:r w:rsidRPr="00883659">
        <w:rPr>
          <w:rFonts w:asciiTheme="minorHAnsi" w:eastAsia="Times New Roman" w:hAnsiTheme="minorHAnsi" w:cstheme="minorHAnsi"/>
          <w:sz w:val="24"/>
          <w:szCs w:val="24"/>
          <w:lang w:val="es-ES" w:eastAsia="es-ES"/>
        </w:rPr>
        <w:t xml:space="preserve"> que el autor defenderá mediante argumentos a lo largo del desarrollo. No es un tema ni una descripción, sino una afirmación debatible que puede sostenerse con razonamientos y evidencias.</w:t>
      </w:r>
    </w:p>
    <w:p w14:paraId="4365B7C2" w14:textId="77777777" w:rsidR="00883659" w:rsidRPr="00883659"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sz w:val="24"/>
          <w:szCs w:val="24"/>
          <w:lang w:val="es-ES" w:eastAsia="es-ES"/>
        </w:rPr>
        <w:t>Características de una buena tesis:</w:t>
      </w:r>
    </w:p>
    <w:p w14:paraId="3047776D" w14:textId="404230D1" w:rsidR="00883659" w:rsidRPr="00883659" w:rsidRDefault="00883659" w:rsidP="00883659">
      <w:pPr>
        <w:numPr>
          <w:ilvl w:val="0"/>
          <w:numId w:val="7"/>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C</w:t>
      </w:r>
      <w:r w:rsidRPr="00883659">
        <w:rPr>
          <w:rFonts w:asciiTheme="minorHAnsi" w:eastAsia="Times New Roman" w:hAnsiTheme="minorHAnsi" w:cstheme="minorHAnsi"/>
          <w:sz w:val="24"/>
          <w:szCs w:val="24"/>
          <w:lang w:val="es-ES" w:eastAsia="es-ES"/>
        </w:rPr>
        <w:t>lara</w:t>
      </w:r>
      <w:r>
        <w:rPr>
          <w:rFonts w:asciiTheme="minorHAnsi" w:eastAsia="Times New Roman" w:hAnsiTheme="minorHAnsi" w:cstheme="minorHAnsi"/>
          <w:sz w:val="24"/>
          <w:szCs w:val="24"/>
          <w:lang w:val="es-ES" w:eastAsia="es-ES"/>
        </w:rPr>
        <w:t>.</w:t>
      </w:r>
    </w:p>
    <w:p w14:paraId="40BD644B" w14:textId="46578EBA" w:rsidR="00883659" w:rsidRPr="00883659" w:rsidRDefault="00883659" w:rsidP="00883659">
      <w:pPr>
        <w:numPr>
          <w:ilvl w:val="0"/>
          <w:numId w:val="7"/>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E</w:t>
      </w:r>
      <w:r w:rsidRPr="00883659">
        <w:rPr>
          <w:rFonts w:asciiTheme="minorHAnsi" w:eastAsia="Times New Roman" w:hAnsiTheme="minorHAnsi" w:cstheme="minorHAnsi"/>
          <w:sz w:val="24"/>
          <w:szCs w:val="24"/>
          <w:lang w:val="es-ES" w:eastAsia="es-ES"/>
        </w:rPr>
        <w:t>specífica</w:t>
      </w:r>
      <w:r>
        <w:rPr>
          <w:rFonts w:asciiTheme="minorHAnsi" w:eastAsia="Times New Roman" w:hAnsiTheme="minorHAnsi" w:cstheme="minorHAnsi"/>
          <w:sz w:val="24"/>
          <w:szCs w:val="24"/>
          <w:lang w:val="es-ES" w:eastAsia="es-ES"/>
        </w:rPr>
        <w:t>.</w:t>
      </w:r>
    </w:p>
    <w:p w14:paraId="3CBD66F7" w14:textId="280B5661" w:rsidR="00883659" w:rsidRPr="00883659" w:rsidRDefault="00883659" w:rsidP="00883659">
      <w:pPr>
        <w:numPr>
          <w:ilvl w:val="0"/>
          <w:numId w:val="7"/>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A</w:t>
      </w:r>
      <w:r w:rsidRPr="00883659">
        <w:rPr>
          <w:rFonts w:asciiTheme="minorHAnsi" w:eastAsia="Times New Roman" w:hAnsiTheme="minorHAnsi" w:cstheme="minorHAnsi"/>
          <w:sz w:val="24"/>
          <w:szCs w:val="24"/>
          <w:lang w:val="es-ES" w:eastAsia="es-ES"/>
        </w:rPr>
        <w:t>rgumentable</w:t>
      </w:r>
      <w:r>
        <w:rPr>
          <w:rFonts w:asciiTheme="minorHAnsi" w:eastAsia="Times New Roman" w:hAnsiTheme="minorHAnsi" w:cstheme="minorHAnsi"/>
          <w:sz w:val="24"/>
          <w:szCs w:val="24"/>
          <w:lang w:val="es-ES" w:eastAsia="es-ES"/>
        </w:rPr>
        <w:t>.</w:t>
      </w:r>
    </w:p>
    <w:p w14:paraId="4923E3C7" w14:textId="55FD94CA" w:rsidR="00883659" w:rsidRPr="00883659" w:rsidRDefault="00883659" w:rsidP="00883659">
      <w:pPr>
        <w:numPr>
          <w:ilvl w:val="0"/>
          <w:numId w:val="7"/>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C</w:t>
      </w:r>
      <w:r w:rsidRPr="00883659">
        <w:rPr>
          <w:rFonts w:asciiTheme="minorHAnsi" w:eastAsia="Times New Roman" w:hAnsiTheme="minorHAnsi" w:cstheme="minorHAnsi"/>
          <w:sz w:val="24"/>
          <w:szCs w:val="24"/>
          <w:lang w:val="es-ES" w:eastAsia="es-ES"/>
        </w:rPr>
        <w:t>oherente con el objetivo</w:t>
      </w:r>
      <w:r>
        <w:rPr>
          <w:rFonts w:asciiTheme="minorHAnsi" w:eastAsia="Times New Roman" w:hAnsiTheme="minorHAnsi" w:cstheme="minorHAnsi"/>
          <w:sz w:val="24"/>
          <w:szCs w:val="24"/>
          <w:lang w:val="es-ES" w:eastAsia="es-ES"/>
        </w:rPr>
        <w:t>.</w:t>
      </w:r>
    </w:p>
    <w:p w14:paraId="00E61F2A" w14:textId="77777777" w:rsidR="00883659" w:rsidRPr="00883659" w:rsidRDefault="00883659" w:rsidP="0088365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883659">
        <w:rPr>
          <w:rFonts w:asciiTheme="minorHAnsi" w:eastAsia="Times New Roman" w:hAnsiTheme="minorHAnsi" w:cstheme="minorHAnsi"/>
          <w:b/>
          <w:bCs/>
          <w:sz w:val="24"/>
          <w:szCs w:val="24"/>
          <w:lang w:val="es-ES" w:eastAsia="es-ES"/>
        </w:rPr>
        <w:t>Propósito:</w:t>
      </w:r>
      <w:r w:rsidRPr="00883659">
        <w:rPr>
          <w:rFonts w:asciiTheme="minorHAnsi" w:eastAsia="Times New Roman" w:hAnsiTheme="minorHAnsi" w:cstheme="minorHAnsi"/>
          <w:sz w:val="24"/>
          <w:szCs w:val="24"/>
          <w:lang w:val="es-ES" w:eastAsia="es-ES"/>
        </w:rPr>
        <w:t xml:space="preserve"> responder a </w:t>
      </w:r>
      <w:r w:rsidRPr="00883659">
        <w:rPr>
          <w:rFonts w:asciiTheme="minorHAnsi" w:eastAsia="Times New Roman" w:hAnsiTheme="minorHAnsi" w:cstheme="minorHAnsi"/>
          <w:i/>
          <w:iCs/>
          <w:sz w:val="24"/>
          <w:szCs w:val="24"/>
          <w:lang w:val="es-ES" w:eastAsia="es-ES"/>
        </w:rPr>
        <w:t>¿qué idea principal sostiene el autor?</w:t>
      </w:r>
    </w:p>
    <w:p w14:paraId="74C4F6BA" w14:textId="48963C6A" w:rsidR="00883659" w:rsidRPr="00147AB1" w:rsidRDefault="00245349" w:rsidP="00245349">
      <w:pPr>
        <w:widowControl w:val="0"/>
        <w:spacing w:before="89"/>
        <w:ind w:left="652" w:hanging="652"/>
        <w:jc w:val="both"/>
        <w:rPr>
          <w:rFonts w:asciiTheme="minorHAnsi" w:hAnsiTheme="minorHAnsi" w:cstheme="minorHAnsi"/>
          <w:b/>
          <w:sz w:val="26"/>
          <w:szCs w:val="26"/>
        </w:rPr>
      </w:pPr>
      <w:r w:rsidRPr="00147AB1">
        <w:rPr>
          <w:rFonts w:asciiTheme="minorHAnsi" w:hAnsiTheme="minorHAnsi" w:cstheme="minorHAnsi"/>
          <w:b/>
          <w:sz w:val="26"/>
          <w:szCs w:val="26"/>
        </w:rPr>
        <w:t>DESARROLLO</w:t>
      </w:r>
    </w:p>
    <w:p w14:paraId="71741DD5" w14:textId="3B713DB6" w:rsidR="00245349" w:rsidRPr="00245349" w:rsidRDefault="00245349" w:rsidP="0024534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sz w:val="24"/>
          <w:szCs w:val="24"/>
          <w:lang w:val="es-ES" w:eastAsia="es-ES"/>
        </w:rPr>
        <w:t xml:space="preserve">El </w:t>
      </w:r>
      <w:r w:rsidRPr="00147AB1">
        <w:rPr>
          <w:rFonts w:asciiTheme="minorHAnsi" w:eastAsia="Times New Roman" w:hAnsiTheme="minorHAnsi" w:cstheme="minorHAnsi"/>
          <w:sz w:val="24"/>
          <w:szCs w:val="24"/>
          <w:lang w:val="es-ES" w:eastAsia="es-ES"/>
        </w:rPr>
        <w:t>desarrollo</w:t>
      </w:r>
      <w:r w:rsidRPr="00245349">
        <w:rPr>
          <w:rFonts w:asciiTheme="minorHAnsi" w:eastAsia="Times New Roman" w:hAnsiTheme="minorHAnsi" w:cstheme="minorHAnsi"/>
          <w:sz w:val="24"/>
          <w:szCs w:val="24"/>
          <w:lang w:val="es-ES" w:eastAsia="es-ES"/>
        </w:rPr>
        <w:t xml:space="preserve"> constituye el cuerpo central del ensayo y representa la sección donde se expone, sustenta y analiza la tesis planteada en la introducción. Su objetivo principal es demostrar la validez de la postura del autor mediante argumentos organizados de forma lógica, coherente y progresiva. A continuación, se describen y amplían sus elementos fundamentales:</w:t>
      </w:r>
    </w:p>
    <w:p w14:paraId="18C6100E" w14:textId="313B4024" w:rsidR="00245349" w:rsidRDefault="00245349" w:rsidP="00147AB1">
      <w:pPr>
        <w:spacing w:before="100" w:beforeAutospacing="1" w:after="100" w:afterAutospacing="1" w:line="240" w:lineRule="auto"/>
        <w:jc w:val="both"/>
        <w:outlineLvl w:val="2"/>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Argumentos principales</w:t>
      </w:r>
      <w:r w:rsidR="00147AB1">
        <w:rPr>
          <w:rFonts w:asciiTheme="minorHAnsi" w:eastAsia="Times New Roman" w:hAnsiTheme="minorHAnsi" w:cstheme="minorHAnsi"/>
          <w:b/>
          <w:bCs/>
          <w:sz w:val="24"/>
          <w:szCs w:val="24"/>
          <w:lang w:val="es-ES" w:eastAsia="es-ES"/>
        </w:rPr>
        <w:t xml:space="preserve">. </w:t>
      </w:r>
      <w:r w:rsidRPr="00245349">
        <w:rPr>
          <w:rFonts w:asciiTheme="minorHAnsi" w:eastAsia="Times New Roman" w:hAnsiTheme="minorHAnsi" w:cstheme="minorHAnsi"/>
          <w:sz w:val="24"/>
          <w:szCs w:val="24"/>
          <w:lang w:val="es-ES" w:eastAsia="es-ES"/>
        </w:rPr>
        <w:t xml:space="preserve">Cada párrafo debe presentar una idea central </w:t>
      </w:r>
      <w:r w:rsidRPr="00562D5E">
        <w:rPr>
          <w:rFonts w:asciiTheme="minorHAnsi" w:eastAsia="Times New Roman" w:hAnsiTheme="minorHAnsi" w:cstheme="minorHAnsi"/>
          <w:color w:val="EE0000"/>
          <w:sz w:val="24"/>
          <w:szCs w:val="24"/>
          <w:lang w:val="es-ES" w:eastAsia="es-ES"/>
        </w:rPr>
        <w:t>que respalde la tesis</w:t>
      </w:r>
      <w:r w:rsidRPr="00245349">
        <w:rPr>
          <w:rFonts w:asciiTheme="minorHAnsi" w:eastAsia="Times New Roman" w:hAnsiTheme="minorHAnsi" w:cstheme="minorHAnsi"/>
          <w:sz w:val="24"/>
          <w:szCs w:val="24"/>
          <w:lang w:val="es-ES" w:eastAsia="es-ES"/>
        </w:rPr>
        <w:t>. Estos argumentos son las razones que justifican la postura defendida y deben ser pertinentes, claros y directamente relacionados con el tema.</w:t>
      </w:r>
      <w:r w:rsidR="00147AB1">
        <w:rPr>
          <w:rFonts w:asciiTheme="minorHAnsi" w:eastAsia="Times New Roman" w:hAnsiTheme="minorHAnsi" w:cstheme="minorHAnsi"/>
          <w:sz w:val="24"/>
          <w:szCs w:val="24"/>
          <w:lang w:val="es-ES" w:eastAsia="es-ES"/>
        </w:rPr>
        <w:t xml:space="preserve"> </w:t>
      </w:r>
      <w:r w:rsidRPr="00245349">
        <w:rPr>
          <w:rFonts w:asciiTheme="minorHAnsi" w:eastAsia="Times New Roman" w:hAnsiTheme="minorHAnsi" w:cstheme="minorHAnsi"/>
          <w:b/>
          <w:bCs/>
          <w:sz w:val="24"/>
          <w:szCs w:val="24"/>
          <w:lang w:val="es-ES" w:eastAsia="es-ES"/>
        </w:rPr>
        <w:t>Explicaciones</w:t>
      </w:r>
      <w:r w:rsidR="00147AB1">
        <w:rPr>
          <w:rFonts w:asciiTheme="minorHAnsi" w:eastAsia="Times New Roman" w:hAnsiTheme="minorHAnsi" w:cstheme="minorHAnsi"/>
          <w:b/>
          <w:bCs/>
          <w:sz w:val="24"/>
          <w:szCs w:val="24"/>
          <w:lang w:val="es-ES" w:eastAsia="es-ES"/>
        </w:rPr>
        <w:t xml:space="preserve">, </w:t>
      </w:r>
      <w:r w:rsidR="00147AB1" w:rsidRPr="00147AB1">
        <w:rPr>
          <w:rFonts w:asciiTheme="minorHAnsi" w:eastAsia="Times New Roman" w:hAnsiTheme="minorHAnsi" w:cstheme="minorHAnsi"/>
          <w:sz w:val="24"/>
          <w:szCs w:val="24"/>
          <w:lang w:val="es-ES" w:eastAsia="es-ES"/>
        </w:rPr>
        <w:t>d</w:t>
      </w:r>
      <w:r w:rsidRPr="00147AB1">
        <w:rPr>
          <w:rFonts w:asciiTheme="minorHAnsi" w:eastAsia="Times New Roman" w:hAnsiTheme="minorHAnsi" w:cstheme="minorHAnsi"/>
          <w:sz w:val="24"/>
          <w:szCs w:val="24"/>
          <w:lang w:val="es-ES" w:eastAsia="es-ES"/>
        </w:rPr>
        <w:t>e</w:t>
      </w:r>
      <w:r w:rsidRPr="00245349">
        <w:rPr>
          <w:rFonts w:asciiTheme="minorHAnsi" w:eastAsia="Times New Roman" w:hAnsiTheme="minorHAnsi" w:cstheme="minorHAnsi"/>
          <w:sz w:val="24"/>
          <w:szCs w:val="24"/>
          <w:lang w:val="es-ES" w:eastAsia="es-ES"/>
        </w:rPr>
        <w:t xml:space="preserve">spués de presentar el argumento, es necesario desarrollarlo mediante explicaciones que aclaren su significado, implicaciones y alcance. </w:t>
      </w:r>
    </w:p>
    <w:p w14:paraId="67EA064E" w14:textId="7E1D3C72" w:rsidR="00245349" w:rsidRPr="00245349" w:rsidRDefault="00245349" w:rsidP="00245349">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sz w:val="24"/>
          <w:szCs w:val="24"/>
          <w:lang w:val="es-ES" w:eastAsia="es-ES"/>
        </w:rPr>
        <w:br/>
      </w:r>
      <w:r w:rsidRPr="00245349">
        <w:rPr>
          <w:rFonts w:asciiTheme="minorHAnsi" w:eastAsia="Times New Roman" w:hAnsiTheme="minorHAnsi" w:cstheme="minorHAnsi"/>
          <w:b/>
          <w:bCs/>
          <w:sz w:val="24"/>
          <w:szCs w:val="24"/>
          <w:lang w:val="es-ES" w:eastAsia="es-ES"/>
        </w:rPr>
        <w:t>Ejemplos</w:t>
      </w:r>
      <w:r w:rsidR="00147AB1">
        <w:rPr>
          <w:rFonts w:asciiTheme="minorHAnsi" w:eastAsia="Times New Roman" w:hAnsiTheme="minorHAnsi" w:cstheme="minorHAnsi"/>
          <w:b/>
          <w:bCs/>
          <w:sz w:val="24"/>
          <w:szCs w:val="24"/>
          <w:lang w:val="es-ES" w:eastAsia="es-ES"/>
        </w:rPr>
        <w:t xml:space="preserve">. </w:t>
      </w:r>
      <w:r w:rsidRPr="00245349">
        <w:rPr>
          <w:rFonts w:asciiTheme="minorHAnsi" w:eastAsia="Times New Roman" w:hAnsiTheme="minorHAnsi" w:cstheme="minorHAnsi"/>
          <w:sz w:val="24"/>
          <w:szCs w:val="24"/>
          <w:lang w:val="es-ES" w:eastAsia="es-ES"/>
        </w:rPr>
        <w:t>Los ejemplos permiten ilustrar las ideas y hacerlas más comprensibles. Pueden consistir en casos reales, datos estadísticos, situaciones hipotéticas, resultados de investigaciones o experiencias documentadas.</w:t>
      </w:r>
      <w:r w:rsidR="00147AB1">
        <w:rPr>
          <w:rFonts w:asciiTheme="minorHAnsi" w:eastAsia="Times New Roman" w:hAnsiTheme="minorHAnsi" w:cstheme="minorHAnsi"/>
          <w:sz w:val="24"/>
          <w:szCs w:val="24"/>
          <w:lang w:val="es-ES" w:eastAsia="es-ES"/>
        </w:rPr>
        <w:t xml:space="preserve"> </w:t>
      </w:r>
      <w:r w:rsidRPr="00245349">
        <w:rPr>
          <w:rFonts w:asciiTheme="minorHAnsi" w:eastAsia="Times New Roman" w:hAnsiTheme="minorHAnsi" w:cstheme="minorHAnsi"/>
          <w:sz w:val="24"/>
          <w:szCs w:val="24"/>
          <w:lang w:val="es-ES" w:eastAsia="es-ES"/>
        </w:rPr>
        <w:t>Su función es evidenciar que el argumento tiene respaldo en la realidad o en evidencia verificable.</w:t>
      </w:r>
    </w:p>
    <w:p w14:paraId="1800CC8F" w14:textId="5E3B5854" w:rsidR="00245349" w:rsidRDefault="00245349" w:rsidP="00245349">
      <w:pPr>
        <w:spacing w:after="0" w:line="240" w:lineRule="auto"/>
        <w:rPr>
          <w:rFonts w:asciiTheme="minorHAnsi" w:eastAsia="Times New Roman" w:hAnsiTheme="minorHAnsi" w:cstheme="minorHAnsi"/>
          <w:sz w:val="24"/>
          <w:szCs w:val="24"/>
          <w:lang w:val="es-ES" w:eastAsia="es-ES"/>
        </w:rPr>
      </w:pPr>
    </w:p>
    <w:p w14:paraId="4814974E" w14:textId="77777777" w:rsidR="00147AB1" w:rsidRDefault="00147AB1" w:rsidP="00245349">
      <w:pPr>
        <w:spacing w:after="0" w:line="240" w:lineRule="auto"/>
        <w:rPr>
          <w:rFonts w:asciiTheme="minorHAnsi" w:eastAsia="Times New Roman" w:hAnsiTheme="minorHAnsi" w:cstheme="minorHAnsi"/>
          <w:sz w:val="24"/>
          <w:szCs w:val="24"/>
          <w:lang w:val="es-ES" w:eastAsia="es-ES"/>
        </w:rPr>
      </w:pPr>
    </w:p>
    <w:p w14:paraId="0A8FB300" w14:textId="77777777" w:rsidR="00147AB1" w:rsidRDefault="00147AB1" w:rsidP="00245349">
      <w:pPr>
        <w:spacing w:after="0" w:line="240" w:lineRule="auto"/>
        <w:rPr>
          <w:rFonts w:asciiTheme="minorHAnsi" w:eastAsia="Times New Roman" w:hAnsiTheme="minorHAnsi" w:cstheme="minorHAnsi"/>
          <w:sz w:val="24"/>
          <w:szCs w:val="24"/>
          <w:lang w:val="es-ES" w:eastAsia="es-ES"/>
        </w:rPr>
      </w:pPr>
    </w:p>
    <w:p w14:paraId="3FD2D14B" w14:textId="77777777" w:rsidR="00147AB1" w:rsidRPr="00245349" w:rsidRDefault="00147AB1" w:rsidP="00245349">
      <w:pPr>
        <w:spacing w:after="0" w:line="240" w:lineRule="auto"/>
        <w:rPr>
          <w:rFonts w:asciiTheme="minorHAnsi" w:eastAsia="Times New Roman" w:hAnsiTheme="minorHAnsi" w:cstheme="minorHAnsi"/>
          <w:sz w:val="24"/>
          <w:szCs w:val="24"/>
          <w:lang w:val="es-ES" w:eastAsia="es-ES"/>
        </w:rPr>
      </w:pPr>
    </w:p>
    <w:p w14:paraId="2BC1E378" w14:textId="51ECEE10" w:rsidR="00245349" w:rsidRPr="00245349" w:rsidRDefault="00245349" w:rsidP="001135D1">
      <w:pPr>
        <w:spacing w:before="100" w:beforeAutospacing="1" w:after="100" w:afterAutospacing="1" w:line="240" w:lineRule="auto"/>
        <w:outlineLvl w:val="2"/>
        <w:rPr>
          <w:rFonts w:asciiTheme="minorHAnsi" w:eastAsia="Times New Roman" w:hAnsiTheme="minorHAnsi" w:cstheme="minorHAnsi"/>
          <w:sz w:val="24"/>
          <w:szCs w:val="24"/>
          <w:lang w:val="es-ES" w:eastAsia="es-ES"/>
        </w:rPr>
      </w:pPr>
      <w:r w:rsidRPr="00147AB1">
        <w:rPr>
          <w:rFonts w:asciiTheme="minorHAnsi" w:eastAsia="Times New Roman" w:hAnsiTheme="minorHAnsi" w:cstheme="minorHAnsi"/>
          <w:b/>
          <w:bCs/>
          <w:sz w:val="26"/>
          <w:szCs w:val="26"/>
          <w:lang w:val="es-ES" w:eastAsia="es-ES"/>
        </w:rPr>
        <w:t>Citas o referencias</w:t>
      </w:r>
      <w:r w:rsidR="001135D1">
        <w:rPr>
          <w:rFonts w:asciiTheme="minorHAnsi" w:eastAsia="Times New Roman" w:hAnsiTheme="minorHAnsi" w:cstheme="minorHAnsi"/>
          <w:b/>
          <w:bCs/>
          <w:sz w:val="26"/>
          <w:szCs w:val="26"/>
          <w:lang w:val="es-ES" w:eastAsia="es-ES"/>
        </w:rPr>
        <w:t xml:space="preserve">. </w:t>
      </w:r>
      <w:r w:rsidRPr="00245349">
        <w:rPr>
          <w:rFonts w:asciiTheme="minorHAnsi" w:eastAsia="Times New Roman" w:hAnsiTheme="minorHAnsi" w:cstheme="minorHAnsi"/>
          <w:sz w:val="24"/>
          <w:szCs w:val="24"/>
          <w:lang w:val="es-ES" w:eastAsia="es-ES"/>
        </w:rPr>
        <w:t xml:space="preserve">En ensayos académicos es recomendable </w:t>
      </w:r>
      <w:r w:rsidRPr="00562D5E">
        <w:rPr>
          <w:rFonts w:asciiTheme="minorHAnsi" w:eastAsia="Times New Roman" w:hAnsiTheme="minorHAnsi" w:cstheme="minorHAnsi"/>
          <w:b/>
          <w:bCs/>
          <w:color w:val="EE0000"/>
          <w:sz w:val="24"/>
          <w:szCs w:val="24"/>
          <w:lang w:val="es-ES" w:eastAsia="es-ES"/>
        </w:rPr>
        <w:t>sustentar los argumentos con fuentes confiables,</w:t>
      </w:r>
      <w:r w:rsidRPr="00562D5E">
        <w:rPr>
          <w:rFonts w:asciiTheme="minorHAnsi" w:eastAsia="Times New Roman" w:hAnsiTheme="minorHAnsi" w:cstheme="minorHAnsi"/>
          <w:color w:val="EE0000"/>
          <w:sz w:val="24"/>
          <w:szCs w:val="24"/>
          <w:lang w:val="es-ES" w:eastAsia="es-ES"/>
        </w:rPr>
        <w:t xml:space="preserve"> </w:t>
      </w:r>
      <w:r w:rsidRPr="00245349">
        <w:rPr>
          <w:rFonts w:asciiTheme="minorHAnsi" w:eastAsia="Times New Roman" w:hAnsiTheme="minorHAnsi" w:cstheme="minorHAnsi"/>
          <w:sz w:val="24"/>
          <w:szCs w:val="24"/>
          <w:lang w:val="es-ES" w:eastAsia="es-ES"/>
        </w:rPr>
        <w:t>como artículos científicos, libros, informes o documentos institucionales. Las citas refuerzan la credibilidad del texto y muestran que el autor dialoga con el conocimiento existente.</w:t>
      </w:r>
      <w:r w:rsidR="001135D1">
        <w:rPr>
          <w:rFonts w:asciiTheme="minorHAnsi" w:eastAsia="Times New Roman" w:hAnsiTheme="minorHAnsi" w:cstheme="minorHAnsi"/>
          <w:sz w:val="24"/>
          <w:szCs w:val="24"/>
          <w:lang w:val="es-ES" w:eastAsia="es-ES"/>
        </w:rPr>
        <w:t xml:space="preserve"> </w:t>
      </w:r>
      <w:r w:rsidRPr="00245349">
        <w:rPr>
          <w:rFonts w:asciiTheme="minorHAnsi" w:eastAsia="Times New Roman" w:hAnsiTheme="minorHAnsi" w:cstheme="minorHAnsi"/>
          <w:sz w:val="24"/>
          <w:szCs w:val="24"/>
          <w:lang w:val="es-ES" w:eastAsia="es-ES"/>
        </w:rPr>
        <w:t>Deben incorporarse siguiendo el sistema de citación establecido (por ejemplo, APA 7.ª edición) y emplearse solo cuando aporten valor argumentativo.</w:t>
      </w:r>
    </w:p>
    <w:p w14:paraId="13CB031C" w14:textId="00672A85" w:rsidR="00245349" w:rsidRPr="00245349" w:rsidRDefault="00245349" w:rsidP="001135D1">
      <w:pPr>
        <w:spacing w:before="100" w:beforeAutospacing="1" w:after="100" w:afterAutospacing="1" w:line="240" w:lineRule="auto"/>
        <w:outlineLvl w:val="2"/>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Análisis personal</w:t>
      </w:r>
      <w:r w:rsidR="001135D1">
        <w:rPr>
          <w:rFonts w:asciiTheme="minorHAnsi" w:eastAsia="Times New Roman" w:hAnsiTheme="minorHAnsi" w:cstheme="minorHAnsi"/>
          <w:b/>
          <w:bCs/>
          <w:sz w:val="24"/>
          <w:szCs w:val="24"/>
          <w:lang w:val="es-ES" w:eastAsia="es-ES"/>
        </w:rPr>
        <w:t xml:space="preserve">. </w:t>
      </w:r>
      <w:r w:rsidRPr="00245349">
        <w:rPr>
          <w:rFonts w:asciiTheme="minorHAnsi" w:eastAsia="Times New Roman" w:hAnsiTheme="minorHAnsi" w:cstheme="minorHAnsi"/>
          <w:sz w:val="24"/>
          <w:szCs w:val="24"/>
          <w:lang w:val="es-ES" w:eastAsia="es-ES"/>
        </w:rPr>
        <w:t>El análisis es el elemento que distingue un ensayo académico de una simple recopilación de información. Aquí el autor interpreta la evidencia presentada, establece relaciones, evalúa implicaciones y explica por qué los argumentos son relevantes para sostener la tesis.</w:t>
      </w:r>
      <w:r w:rsidR="001135D1">
        <w:rPr>
          <w:rFonts w:asciiTheme="minorHAnsi" w:eastAsia="Times New Roman" w:hAnsiTheme="minorHAnsi" w:cstheme="minorHAnsi"/>
          <w:sz w:val="24"/>
          <w:szCs w:val="24"/>
          <w:lang w:val="es-ES" w:eastAsia="es-ES"/>
        </w:rPr>
        <w:t xml:space="preserve"> </w:t>
      </w:r>
      <w:r w:rsidRPr="001135D1">
        <w:rPr>
          <w:rFonts w:asciiTheme="minorHAnsi" w:eastAsia="Times New Roman" w:hAnsiTheme="minorHAnsi" w:cstheme="minorHAnsi"/>
          <w:color w:val="EE0000"/>
          <w:sz w:val="24"/>
          <w:szCs w:val="24"/>
          <w:lang w:val="es-ES" w:eastAsia="es-ES"/>
        </w:rPr>
        <w:t>No basta con citar o describir: es imprescindible reflexionar críticamente sobre lo expuesto.</w:t>
      </w:r>
    </w:p>
    <w:p w14:paraId="47A3FCB7" w14:textId="32655F2B" w:rsidR="00245349" w:rsidRPr="00245349" w:rsidRDefault="00245349" w:rsidP="001135D1">
      <w:pPr>
        <w:spacing w:before="100" w:beforeAutospacing="1" w:after="100" w:afterAutospacing="1" w:line="240" w:lineRule="auto"/>
        <w:outlineLvl w:val="2"/>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 xml:space="preserve"> Uso de conectores discursivos</w:t>
      </w:r>
      <w:r w:rsidR="001135D1">
        <w:rPr>
          <w:rFonts w:asciiTheme="minorHAnsi" w:eastAsia="Times New Roman" w:hAnsiTheme="minorHAnsi" w:cstheme="minorHAnsi"/>
          <w:b/>
          <w:bCs/>
          <w:sz w:val="24"/>
          <w:szCs w:val="24"/>
          <w:lang w:val="es-ES" w:eastAsia="es-ES"/>
        </w:rPr>
        <w:t xml:space="preserve">. </w:t>
      </w:r>
      <w:r w:rsidRPr="00245349">
        <w:rPr>
          <w:rFonts w:asciiTheme="minorHAnsi" w:eastAsia="Times New Roman" w:hAnsiTheme="minorHAnsi" w:cstheme="minorHAnsi"/>
          <w:sz w:val="24"/>
          <w:szCs w:val="24"/>
          <w:lang w:val="es-ES" w:eastAsia="es-ES"/>
        </w:rPr>
        <w:t>Los conectores garantizan la cohesión textual y permiten que las ideas fluyan de manera lógica. Facilitan la relación entre párrafos y evitan saltos abruptos en la argumentación. Algunos ejemplos útiles son:</w:t>
      </w:r>
    </w:p>
    <w:p w14:paraId="7922DBFB" w14:textId="69E14DA8" w:rsidR="00245349" w:rsidRPr="00245349" w:rsidRDefault="00245349" w:rsidP="00245349">
      <w:pPr>
        <w:numPr>
          <w:ilvl w:val="0"/>
          <w:numId w:val="9"/>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Adición:</w:t>
      </w:r>
      <w:r w:rsidRPr="00245349">
        <w:rPr>
          <w:rFonts w:asciiTheme="minorHAnsi" w:eastAsia="Times New Roman" w:hAnsiTheme="minorHAnsi" w:cstheme="minorHAnsi"/>
          <w:sz w:val="24"/>
          <w:szCs w:val="24"/>
          <w:lang w:val="es-ES" w:eastAsia="es-ES"/>
        </w:rPr>
        <w:t xml:space="preserve"> además, asimismo, igualmente.</w:t>
      </w:r>
    </w:p>
    <w:p w14:paraId="495E34C7" w14:textId="036D202B" w:rsidR="00245349" w:rsidRPr="00245349" w:rsidRDefault="00245349" w:rsidP="00245349">
      <w:pPr>
        <w:numPr>
          <w:ilvl w:val="0"/>
          <w:numId w:val="9"/>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Contraste:</w:t>
      </w:r>
      <w:r w:rsidRPr="00245349">
        <w:rPr>
          <w:rFonts w:asciiTheme="minorHAnsi" w:eastAsia="Times New Roman" w:hAnsiTheme="minorHAnsi" w:cstheme="minorHAnsi"/>
          <w:sz w:val="24"/>
          <w:szCs w:val="24"/>
          <w:lang w:val="es-ES" w:eastAsia="es-ES"/>
        </w:rPr>
        <w:t xml:space="preserve"> sin embargo, no obstante, en cambio.</w:t>
      </w:r>
    </w:p>
    <w:p w14:paraId="3E1B953A" w14:textId="0C77C7F3" w:rsidR="00245349" w:rsidRPr="00245349" w:rsidRDefault="00245349" w:rsidP="00245349">
      <w:pPr>
        <w:numPr>
          <w:ilvl w:val="0"/>
          <w:numId w:val="9"/>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Orden:</w:t>
      </w:r>
      <w:r w:rsidRPr="00245349">
        <w:rPr>
          <w:rFonts w:asciiTheme="minorHAnsi" w:eastAsia="Times New Roman" w:hAnsiTheme="minorHAnsi" w:cstheme="minorHAnsi"/>
          <w:sz w:val="24"/>
          <w:szCs w:val="24"/>
          <w:lang w:val="es-ES" w:eastAsia="es-ES"/>
        </w:rPr>
        <w:t xml:space="preserve"> en primer lugar, posteriormente, finalmente.</w:t>
      </w:r>
    </w:p>
    <w:p w14:paraId="4338B13B" w14:textId="6A3E5CD6" w:rsidR="00245349" w:rsidRPr="00245349" w:rsidRDefault="00245349" w:rsidP="00245349">
      <w:pPr>
        <w:numPr>
          <w:ilvl w:val="0"/>
          <w:numId w:val="9"/>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Ejemplificación:</w:t>
      </w:r>
      <w:r w:rsidRPr="00245349">
        <w:rPr>
          <w:rFonts w:asciiTheme="minorHAnsi" w:eastAsia="Times New Roman" w:hAnsiTheme="minorHAnsi" w:cstheme="minorHAnsi"/>
          <w:sz w:val="24"/>
          <w:szCs w:val="24"/>
          <w:lang w:val="es-ES" w:eastAsia="es-ES"/>
        </w:rPr>
        <w:t xml:space="preserve"> por ejemplo, en particular.</w:t>
      </w:r>
    </w:p>
    <w:p w14:paraId="70F3F222" w14:textId="757C7A58" w:rsidR="00245349" w:rsidRPr="00245349" w:rsidRDefault="00245349" w:rsidP="00245349">
      <w:pPr>
        <w:numPr>
          <w:ilvl w:val="0"/>
          <w:numId w:val="9"/>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Conclusión parcial:</w:t>
      </w:r>
      <w:r w:rsidRPr="00245349">
        <w:rPr>
          <w:rFonts w:asciiTheme="minorHAnsi" w:eastAsia="Times New Roman" w:hAnsiTheme="minorHAnsi" w:cstheme="minorHAnsi"/>
          <w:sz w:val="24"/>
          <w:szCs w:val="24"/>
          <w:lang w:val="es-ES" w:eastAsia="es-ES"/>
        </w:rPr>
        <w:t xml:space="preserve"> por tanto, en consecuencia.</w:t>
      </w:r>
    </w:p>
    <w:p w14:paraId="6EFF221E" w14:textId="464862C9" w:rsidR="00245349" w:rsidRPr="00245349" w:rsidRDefault="00245349" w:rsidP="001135D1">
      <w:pPr>
        <w:spacing w:before="100" w:beforeAutospacing="1" w:after="100" w:afterAutospacing="1" w:line="240" w:lineRule="auto"/>
        <w:outlineLvl w:val="1"/>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b/>
          <w:bCs/>
          <w:sz w:val="24"/>
          <w:szCs w:val="24"/>
          <w:lang w:val="es-ES" w:eastAsia="es-ES"/>
        </w:rPr>
        <w:t>Organización recomendada del desarrollo</w:t>
      </w:r>
      <w:r w:rsidR="001135D1">
        <w:rPr>
          <w:rFonts w:asciiTheme="minorHAnsi" w:eastAsia="Times New Roman" w:hAnsiTheme="minorHAnsi" w:cstheme="minorHAnsi"/>
          <w:b/>
          <w:bCs/>
          <w:sz w:val="24"/>
          <w:szCs w:val="24"/>
          <w:lang w:val="es-ES" w:eastAsia="es-ES"/>
        </w:rPr>
        <w:t xml:space="preserve">. </w:t>
      </w:r>
      <w:r w:rsidRPr="00245349">
        <w:rPr>
          <w:rFonts w:asciiTheme="minorHAnsi" w:eastAsia="Times New Roman" w:hAnsiTheme="minorHAnsi" w:cstheme="minorHAnsi"/>
          <w:sz w:val="24"/>
          <w:szCs w:val="24"/>
          <w:lang w:val="es-ES" w:eastAsia="es-ES"/>
        </w:rPr>
        <w:t>Para lograr claridad y coherencia, se sugiere seguir estas pautas estructurales:</w:t>
      </w:r>
    </w:p>
    <w:p w14:paraId="4CCCC638" w14:textId="77777777" w:rsidR="00245349" w:rsidRPr="00245349" w:rsidRDefault="00245349" w:rsidP="00245349">
      <w:pPr>
        <w:numPr>
          <w:ilvl w:val="0"/>
          <w:numId w:val="10"/>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sz w:val="24"/>
          <w:szCs w:val="24"/>
          <w:lang w:val="es-ES" w:eastAsia="es-ES"/>
        </w:rPr>
        <w:t>Un párrafo desarrolla un argumento principal.</w:t>
      </w:r>
    </w:p>
    <w:p w14:paraId="66DD2CC8" w14:textId="77777777" w:rsidR="00245349" w:rsidRPr="00245349" w:rsidRDefault="00245349" w:rsidP="00245349">
      <w:pPr>
        <w:numPr>
          <w:ilvl w:val="0"/>
          <w:numId w:val="10"/>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sz w:val="24"/>
          <w:szCs w:val="24"/>
          <w:lang w:val="es-ES" w:eastAsia="es-ES"/>
        </w:rPr>
        <w:t>Las ideas deben presentarse de lo más simple a lo más complejo.</w:t>
      </w:r>
    </w:p>
    <w:p w14:paraId="4E0BD7B6" w14:textId="77777777" w:rsidR="00245349" w:rsidRPr="00245349" w:rsidRDefault="00245349" w:rsidP="00245349">
      <w:pPr>
        <w:numPr>
          <w:ilvl w:val="0"/>
          <w:numId w:val="10"/>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sz w:val="24"/>
          <w:szCs w:val="24"/>
          <w:lang w:val="es-ES" w:eastAsia="es-ES"/>
        </w:rPr>
        <w:t>Cada argumento debe vincularse explícitamente con la tesis.</w:t>
      </w:r>
    </w:p>
    <w:p w14:paraId="375F3FE7" w14:textId="77777777" w:rsidR="00245349" w:rsidRPr="00245349" w:rsidRDefault="00245349" w:rsidP="00245349">
      <w:pPr>
        <w:numPr>
          <w:ilvl w:val="0"/>
          <w:numId w:val="10"/>
        </w:numPr>
        <w:spacing w:before="100" w:beforeAutospacing="1" w:after="100" w:afterAutospacing="1" w:line="240" w:lineRule="auto"/>
        <w:rPr>
          <w:rFonts w:asciiTheme="minorHAnsi" w:eastAsia="Times New Roman" w:hAnsiTheme="minorHAnsi" w:cstheme="minorHAnsi"/>
          <w:sz w:val="24"/>
          <w:szCs w:val="24"/>
          <w:lang w:val="es-ES" w:eastAsia="es-ES"/>
        </w:rPr>
      </w:pPr>
      <w:r w:rsidRPr="00245349">
        <w:rPr>
          <w:rFonts w:asciiTheme="minorHAnsi" w:eastAsia="Times New Roman" w:hAnsiTheme="minorHAnsi" w:cstheme="minorHAnsi"/>
          <w:sz w:val="24"/>
          <w:szCs w:val="24"/>
          <w:lang w:val="es-ES" w:eastAsia="es-ES"/>
        </w:rPr>
        <w:t>Los párrafos deben mantener una secuencia lógica y progresiva.</w:t>
      </w:r>
    </w:p>
    <w:p w14:paraId="52130505" w14:textId="77777777" w:rsidR="00245349" w:rsidRPr="00245349" w:rsidRDefault="00245349" w:rsidP="00245349">
      <w:pPr>
        <w:spacing w:before="100" w:beforeAutospacing="1" w:after="100" w:afterAutospacing="1" w:line="240" w:lineRule="auto"/>
        <w:outlineLvl w:val="1"/>
        <w:rPr>
          <w:rFonts w:asciiTheme="minorHAnsi" w:eastAsia="Times New Roman" w:hAnsiTheme="minorHAnsi" w:cstheme="minorHAnsi"/>
          <w:b/>
          <w:bCs/>
          <w:sz w:val="24"/>
          <w:szCs w:val="24"/>
          <w:lang w:val="es-ES" w:eastAsia="es-ES"/>
        </w:rPr>
      </w:pPr>
      <w:r w:rsidRPr="00245349">
        <w:rPr>
          <w:rFonts w:asciiTheme="minorHAnsi" w:eastAsia="Times New Roman" w:hAnsiTheme="minorHAnsi" w:cstheme="minorHAnsi"/>
          <w:b/>
          <w:bCs/>
          <w:sz w:val="24"/>
          <w:szCs w:val="24"/>
          <w:lang w:val="es-ES" w:eastAsia="es-ES"/>
        </w:rPr>
        <w:t>Ejemplo breve de desarrollo argumentativo</w:t>
      </w:r>
    </w:p>
    <w:p w14:paraId="3EB477C5" w14:textId="77777777" w:rsidR="00245349" w:rsidRPr="001135D1" w:rsidRDefault="00245349" w:rsidP="00245349">
      <w:pPr>
        <w:spacing w:before="100" w:beforeAutospacing="1" w:after="100" w:afterAutospacing="1" w:line="240" w:lineRule="auto"/>
        <w:jc w:val="both"/>
        <w:rPr>
          <w:rFonts w:asciiTheme="minorHAnsi" w:eastAsia="Times New Roman" w:hAnsiTheme="minorHAnsi" w:cstheme="minorHAnsi"/>
          <w:i/>
          <w:iCs/>
          <w:sz w:val="24"/>
          <w:szCs w:val="24"/>
          <w:lang w:val="es-ES" w:eastAsia="es-ES"/>
        </w:rPr>
      </w:pPr>
      <w:r w:rsidRPr="001135D1">
        <w:rPr>
          <w:rFonts w:asciiTheme="minorHAnsi" w:eastAsia="Times New Roman" w:hAnsiTheme="minorHAnsi" w:cstheme="minorHAnsi"/>
          <w:i/>
          <w:iCs/>
          <w:sz w:val="24"/>
          <w:szCs w:val="24"/>
          <w:lang w:val="es-ES" w:eastAsia="es-ES"/>
        </w:rPr>
        <w:t>En primer lugar, las redes sociales facilitan la comunicación entre los jóvenes, permitiéndoles mantenerse en contacto con familiares y amigos. Además, estas plataformas ofrecen espacios para el aprendizaje y el intercambio de información. Sin embargo, el uso excesivo puede generar problemas como distracción académica y dependencia, lo que demuestra la necesidad de establecer límites y fomentar un uso responsable de estas herramientas digitales.</w:t>
      </w:r>
    </w:p>
    <w:p w14:paraId="2C8604EC" w14:textId="77777777" w:rsidR="00883659" w:rsidRDefault="00883659" w:rsidP="00267ACB">
      <w:pPr>
        <w:widowControl w:val="0"/>
        <w:spacing w:before="89"/>
        <w:ind w:left="652" w:hanging="652"/>
        <w:jc w:val="both"/>
        <w:rPr>
          <w:b/>
        </w:rPr>
      </w:pPr>
    </w:p>
    <w:p w14:paraId="17E8722D" w14:textId="77777777" w:rsidR="001135D1" w:rsidRDefault="001135D1" w:rsidP="00267ACB">
      <w:pPr>
        <w:widowControl w:val="0"/>
        <w:spacing w:before="89"/>
        <w:ind w:left="652" w:hanging="652"/>
        <w:jc w:val="both"/>
        <w:rPr>
          <w:b/>
        </w:rPr>
      </w:pPr>
    </w:p>
    <w:p w14:paraId="42916C21" w14:textId="77777777" w:rsidR="001135D1" w:rsidRDefault="001135D1" w:rsidP="00267ACB">
      <w:pPr>
        <w:widowControl w:val="0"/>
        <w:spacing w:before="89"/>
        <w:ind w:left="652" w:hanging="652"/>
        <w:jc w:val="both"/>
        <w:rPr>
          <w:b/>
        </w:rPr>
      </w:pPr>
    </w:p>
    <w:p w14:paraId="47845AA6" w14:textId="77777777" w:rsidR="001135D1" w:rsidRDefault="001135D1" w:rsidP="00267ACB">
      <w:pPr>
        <w:widowControl w:val="0"/>
        <w:spacing w:before="89"/>
        <w:ind w:left="652" w:hanging="652"/>
        <w:jc w:val="both"/>
        <w:rPr>
          <w:b/>
        </w:rPr>
      </w:pPr>
    </w:p>
    <w:p w14:paraId="617B2F8D" w14:textId="0B787355" w:rsidR="00E61C43" w:rsidRPr="00E61C43" w:rsidRDefault="00E61C43" w:rsidP="00E61C43">
      <w:pPr>
        <w:widowControl w:val="0"/>
        <w:tabs>
          <w:tab w:val="left" w:pos="523"/>
        </w:tabs>
        <w:spacing w:after="0" w:line="240" w:lineRule="auto"/>
        <w:jc w:val="both"/>
        <w:rPr>
          <w:sz w:val="24"/>
          <w:szCs w:val="24"/>
          <w:lang w:val="es-ES"/>
        </w:rPr>
      </w:pPr>
      <w:r w:rsidRPr="00E61C43">
        <w:rPr>
          <w:b/>
          <w:bCs/>
          <w:sz w:val="24"/>
          <w:szCs w:val="24"/>
          <w:lang w:val="es-ES"/>
        </w:rPr>
        <w:t>Uso correcto de tablas y gráficos dentro del texto académico</w:t>
      </w:r>
      <w:r w:rsidR="001135D1">
        <w:rPr>
          <w:b/>
          <w:bCs/>
          <w:sz w:val="24"/>
          <w:szCs w:val="24"/>
          <w:lang w:val="es-ES"/>
        </w:rPr>
        <w:t xml:space="preserve">. </w:t>
      </w:r>
      <w:r w:rsidRPr="00E61C43">
        <w:rPr>
          <w:sz w:val="24"/>
          <w:szCs w:val="24"/>
          <w:lang w:val="es-ES"/>
        </w:rPr>
        <w:t>En la redacción de trabajos académicos, ensayos científicos o artículos de investigación, es fundamental integrar adecuadamente los elementos visuales —como tablas y gráficos— dentro del cuerpo del texto. Estos recursos no deben colocarse de manera aislada ni decorativa, sino que deben estar vinculados directamente con la argumentación y el análisis que el autor desarrolla. Para lograrlo, se recomienda seguir las siguientes pautas:</w:t>
      </w:r>
    </w:p>
    <w:p w14:paraId="4DDC1A33" w14:textId="3B6611AC" w:rsidR="00E61C43" w:rsidRPr="00E61C43" w:rsidRDefault="00E61C43" w:rsidP="00E61C43">
      <w:pPr>
        <w:widowControl w:val="0"/>
        <w:tabs>
          <w:tab w:val="left" w:pos="523"/>
        </w:tabs>
        <w:spacing w:after="0" w:line="240" w:lineRule="auto"/>
        <w:jc w:val="both"/>
        <w:rPr>
          <w:b/>
          <w:bCs/>
          <w:lang w:val="es-ES"/>
        </w:rPr>
      </w:pPr>
    </w:p>
    <w:p w14:paraId="0FE5F889" w14:textId="6BE7FC27" w:rsidR="00E61C43" w:rsidRPr="00E61C43" w:rsidRDefault="00E61C43" w:rsidP="00E61C43">
      <w:pPr>
        <w:widowControl w:val="0"/>
        <w:tabs>
          <w:tab w:val="left" w:pos="523"/>
        </w:tabs>
        <w:spacing w:after="0" w:line="240" w:lineRule="auto"/>
        <w:jc w:val="both"/>
        <w:rPr>
          <w:b/>
          <w:bCs/>
          <w:sz w:val="24"/>
          <w:szCs w:val="24"/>
          <w:lang w:val="es-ES"/>
        </w:rPr>
      </w:pPr>
      <w:r w:rsidRPr="00E61C43">
        <w:rPr>
          <w:b/>
          <w:bCs/>
          <w:sz w:val="24"/>
          <w:szCs w:val="24"/>
          <w:lang w:val="es-ES"/>
        </w:rPr>
        <w:t>Mención obligatoria dentro del texto</w:t>
      </w:r>
    </w:p>
    <w:p w14:paraId="05089D2E" w14:textId="77777777" w:rsidR="00E61C43" w:rsidRPr="00E61C43" w:rsidRDefault="00E61C43" w:rsidP="00E61C43">
      <w:pPr>
        <w:widowControl w:val="0"/>
        <w:tabs>
          <w:tab w:val="left" w:pos="523"/>
        </w:tabs>
        <w:spacing w:after="0" w:line="240" w:lineRule="auto"/>
        <w:jc w:val="both"/>
        <w:rPr>
          <w:lang w:val="es-ES"/>
        </w:rPr>
      </w:pPr>
    </w:p>
    <w:p w14:paraId="047C69BA" w14:textId="77777777" w:rsidR="00E61C43" w:rsidRPr="00E61C43" w:rsidRDefault="00E61C43" w:rsidP="00E61C43">
      <w:pPr>
        <w:widowControl w:val="0"/>
        <w:tabs>
          <w:tab w:val="left" w:pos="523"/>
        </w:tabs>
        <w:spacing w:after="0" w:line="240" w:lineRule="auto"/>
        <w:jc w:val="both"/>
        <w:rPr>
          <w:lang w:val="es-ES"/>
        </w:rPr>
      </w:pPr>
      <w:r w:rsidRPr="00E61C43">
        <w:rPr>
          <w:lang w:val="es-ES"/>
        </w:rPr>
        <w:t>Cada vez que el autor haga referencia a información presentada en una tabla o gráfico, debe indicarlo explícitamente dentro del párrafo correspondiente. Esta referencia se coloca entre paréntesis y permite al lector identificar con claridad dónde se encuentra el elemento visual citado.</w:t>
      </w:r>
    </w:p>
    <w:p w14:paraId="3D31D955" w14:textId="77777777" w:rsidR="00E61C43" w:rsidRPr="00E61C43" w:rsidRDefault="00E61C43" w:rsidP="00E61C43">
      <w:pPr>
        <w:widowControl w:val="0"/>
        <w:tabs>
          <w:tab w:val="left" w:pos="523"/>
        </w:tabs>
        <w:spacing w:after="0" w:line="240" w:lineRule="auto"/>
        <w:jc w:val="both"/>
        <w:rPr>
          <w:lang w:val="es-ES"/>
        </w:rPr>
      </w:pPr>
    </w:p>
    <w:p w14:paraId="33F0C2C3" w14:textId="77777777" w:rsidR="00E61C43" w:rsidRPr="00E61C43" w:rsidRDefault="00E61C43" w:rsidP="00E61C43">
      <w:pPr>
        <w:widowControl w:val="0"/>
        <w:numPr>
          <w:ilvl w:val="0"/>
          <w:numId w:val="11"/>
        </w:numPr>
        <w:tabs>
          <w:tab w:val="left" w:pos="523"/>
        </w:tabs>
        <w:spacing w:after="0" w:line="240" w:lineRule="auto"/>
        <w:jc w:val="both"/>
        <w:rPr>
          <w:lang w:val="es-ES"/>
        </w:rPr>
      </w:pPr>
      <w:r w:rsidRPr="00E61C43">
        <w:rPr>
          <w:lang w:val="es-ES"/>
        </w:rPr>
        <w:t>Para tablas: (véase Tabla 1), (véase Tabla 2)</w:t>
      </w:r>
    </w:p>
    <w:p w14:paraId="366C838A" w14:textId="77777777" w:rsidR="00E61C43" w:rsidRPr="00E61C43" w:rsidRDefault="00E61C43" w:rsidP="00E61C43">
      <w:pPr>
        <w:widowControl w:val="0"/>
        <w:numPr>
          <w:ilvl w:val="0"/>
          <w:numId w:val="11"/>
        </w:numPr>
        <w:tabs>
          <w:tab w:val="left" w:pos="523"/>
        </w:tabs>
        <w:spacing w:after="0" w:line="240" w:lineRule="auto"/>
        <w:jc w:val="both"/>
        <w:rPr>
          <w:lang w:val="es-ES"/>
        </w:rPr>
      </w:pPr>
      <w:r w:rsidRPr="00E61C43">
        <w:rPr>
          <w:lang w:val="es-ES"/>
        </w:rPr>
        <w:t>Para gráficos: (véase Gráfico 1), (véase Gráfico 2)</w:t>
      </w:r>
    </w:p>
    <w:p w14:paraId="014F552A" w14:textId="77777777" w:rsidR="00E61C43" w:rsidRPr="00E61C43" w:rsidRDefault="00E61C43" w:rsidP="00E61C43">
      <w:pPr>
        <w:widowControl w:val="0"/>
        <w:tabs>
          <w:tab w:val="left" w:pos="523"/>
        </w:tabs>
        <w:spacing w:after="0" w:line="240" w:lineRule="auto"/>
        <w:ind w:left="720"/>
        <w:jc w:val="both"/>
        <w:rPr>
          <w:lang w:val="es-ES"/>
        </w:rPr>
      </w:pPr>
    </w:p>
    <w:p w14:paraId="032F00D6" w14:textId="3682A7A2" w:rsidR="00E61C43" w:rsidRPr="00E61C43" w:rsidRDefault="00E61C43" w:rsidP="00E61C43">
      <w:pPr>
        <w:widowControl w:val="0"/>
        <w:tabs>
          <w:tab w:val="left" w:pos="523"/>
        </w:tabs>
        <w:spacing w:after="0" w:line="240" w:lineRule="auto"/>
        <w:jc w:val="both"/>
        <w:rPr>
          <w:b/>
          <w:lang w:val="es-ES"/>
        </w:rPr>
      </w:pPr>
    </w:p>
    <w:p w14:paraId="4FA9679B" w14:textId="3DB12FB7" w:rsidR="00E61C43" w:rsidRPr="00E61C43" w:rsidRDefault="00E61C43" w:rsidP="00E61C43">
      <w:pPr>
        <w:widowControl w:val="0"/>
        <w:tabs>
          <w:tab w:val="left" w:pos="523"/>
        </w:tabs>
        <w:spacing w:after="0" w:line="240" w:lineRule="auto"/>
        <w:jc w:val="both"/>
        <w:rPr>
          <w:sz w:val="24"/>
          <w:szCs w:val="24"/>
          <w:lang w:val="es-ES"/>
        </w:rPr>
      </w:pPr>
      <w:r w:rsidRPr="00E61C43">
        <w:rPr>
          <w:b/>
          <w:bCs/>
          <w:sz w:val="24"/>
          <w:szCs w:val="24"/>
          <w:lang w:val="es-ES"/>
        </w:rPr>
        <w:t>Ubicación del elemento visual</w:t>
      </w:r>
      <w:r w:rsidR="001135D1">
        <w:rPr>
          <w:b/>
          <w:bCs/>
          <w:sz w:val="24"/>
          <w:szCs w:val="24"/>
          <w:lang w:val="es-ES"/>
        </w:rPr>
        <w:t xml:space="preserve">. </w:t>
      </w:r>
      <w:r w:rsidRPr="00E61C43">
        <w:rPr>
          <w:sz w:val="24"/>
          <w:szCs w:val="24"/>
          <w:lang w:val="es-ES"/>
        </w:rPr>
        <w:t>La tabla o gráfico mencionado debe colocarse inmediatamente después del párrafo donde se cita por primera vez. Esto garantiza continuidad visual y evita que el lector tenga que buscar el recurso en otra parte del documento. No es recomendable ubicar tablas o gráficos antes de que se mencionen ni agruparlos todos al final del texto.</w:t>
      </w:r>
    </w:p>
    <w:p w14:paraId="3ECFBD61" w14:textId="77777777" w:rsidR="00E61C43" w:rsidRPr="00E61C43" w:rsidRDefault="00E61C43" w:rsidP="00E61C43">
      <w:pPr>
        <w:widowControl w:val="0"/>
        <w:tabs>
          <w:tab w:val="left" w:pos="523"/>
        </w:tabs>
        <w:spacing w:after="0" w:line="240" w:lineRule="auto"/>
        <w:jc w:val="both"/>
        <w:rPr>
          <w:b/>
          <w:lang w:val="es-ES"/>
        </w:rPr>
      </w:pPr>
    </w:p>
    <w:p w14:paraId="30F89866" w14:textId="1CC03FE8" w:rsidR="00E61C43" w:rsidRPr="00E61C43" w:rsidRDefault="00E61C43" w:rsidP="00E61C43">
      <w:pPr>
        <w:widowControl w:val="0"/>
        <w:tabs>
          <w:tab w:val="left" w:pos="523"/>
        </w:tabs>
        <w:spacing w:after="0" w:line="240" w:lineRule="auto"/>
        <w:jc w:val="both"/>
        <w:rPr>
          <w:b/>
          <w:bCs/>
          <w:lang w:val="es-ES"/>
        </w:rPr>
      </w:pPr>
    </w:p>
    <w:p w14:paraId="113BA6A8" w14:textId="0719A26A" w:rsidR="00E61C43" w:rsidRDefault="00E61C43" w:rsidP="001135D1">
      <w:pPr>
        <w:widowControl w:val="0"/>
        <w:tabs>
          <w:tab w:val="left" w:pos="523"/>
        </w:tabs>
        <w:spacing w:after="0" w:line="240" w:lineRule="auto"/>
        <w:jc w:val="both"/>
        <w:rPr>
          <w:bCs/>
          <w:sz w:val="24"/>
          <w:szCs w:val="24"/>
          <w:lang w:val="es-ES"/>
        </w:rPr>
      </w:pPr>
      <w:r w:rsidRPr="00E61C43">
        <w:rPr>
          <w:b/>
          <w:bCs/>
          <w:lang w:val="es-ES"/>
        </w:rPr>
        <w:t xml:space="preserve"> </w:t>
      </w:r>
      <w:r w:rsidRPr="00E61C43">
        <w:rPr>
          <w:b/>
          <w:bCs/>
          <w:sz w:val="24"/>
          <w:szCs w:val="24"/>
          <w:lang w:val="es-ES"/>
        </w:rPr>
        <w:t>Numeración y titulación</w:t>
      </w:r>
      <w:r w:rsidR="001135D1">
        <w:rPr>
          <w:b/>
          <w:bCs/>
          <w:sz w:val="24"/>
          <w:szCs w:val="24"/>
          <w:lang w:val="es-ES"/>
        </w:rPr>
        <w:t xml:space="preserve">. </w:t>
      </w:r>
      <w:r w:rsidRPr="00E61C43">
        <w:rPr>
          <w:bCs/>
          <w:sz w:val="24"/>
          <w:szCs w:val="24"/>
          <w:lang w:val="es-ES"/>
        </w:rPr>
        <w:t>Todos los elementos visuales deben numerarse de forma consecutiva según su aparición en el texto y llevar un título descriptivo:</w:t>
      </w:r>
    </w:p>
    <w:p w14:paraId="3CDF8E94" w14:textId="77777777" w:rsidR="00E61C43" w:rsidRDefault="00E61C43" w:rsidP="00E61C43">
      <w:pPr>
        <w:widowControl w:val="0"/>
        <w:tabs>
          <w:tab w:val="left" w:pos="523"/>
        </w:tabs>
        <w:spacing w:after="0" w:line="240" w:lineRule="auto"/>
        <w:rPr>
          <w:bCs/>
          <w:sz w:val="24"/>
          <w:szCs w:val="24"/>
          <w:lang w:val="es-ES"/>
        </w:rPr>
      </w:pPr>
    </w:p>
    <w:p w14:paraId="734F9476" w14:textId="77777777" w:rsidR="00E61C43" w:rsidRPr="00E61C43" w:rsidRDefault="00E61C43" w:rsidP="00E61C43">
      <w:pPr>
        <w:widowControl w:val="0"/>
        <w:tabs>
          <w:tab w:val="left" w:pos="523"/>
        </w:tabs>
        <w:spacing w:after="0" w:line="240" w:lineRule="auto"/>
        <w:rPr>
          <w:bCs/>
          <w:sz w:val="24"/>
          <w:szCs w:val="24"/>
          <w:lang w:val="es-ES"/>
        </w:rPr>
      </w:pPr>
    </w:p>
    <w:p w14:paraId="38754702" w14:textId="77777777" w:rsidR="00E61C43" w:rsidRPr="001135D1" w:rsidRDefault="00E61C43" w:rsidP="00E61C43">
      <w:pPr>
        <w:widowControl w:val="0"/>
        <w:tabs>
          <w:tab w:val="left" w:pos="523"/>
        </w:tabs>
        <w:spacing w:after="0" w:line="240" w:lineRule="auto"/>
        <w:rPr>
          <w:bCs/>
          <w:i/>
          <w:iCs/>
          <w:sz w:val="24"/>
          <w:szCs w:val="24"/>
          <w:lang w:val="es-ES"/>
        </w:rPr>
      </w:pPr>
      <w:r w:rsidRPr="001135D1">
        <w:rPr>
          <w:bCs/>
          <w:i/>
          <w:iCs/>
          <w:sz w:val="24"/>
          <w:szCs w:val="24"/>
          <w:lang w:val="es-ES"/>
        </w:rPr>
        <w:t>Ejemplo de tabla</w:t>
      </w:r>
    </w:p>
    <w:p w14:paraId="3664A884" w14:textId="77777777" w:rsidR="00E61C43" w:rsidRPr="00E61C43" w:rsidRDefault="00E61C43" w:rsidP="00E61C43">
      <w:pPr>
        <w:widowControl w:val="0"/>
        <w:tabs>
          <w:tab w:val="left" w:pos="523"/>
        </w:tabs>
        <w:spacing w:after="0" w:line="240" w:lineRule="auto"/>
        <w:rPr>
          <w:bCs/>
          <w:sz w:val="24"/>
          <w:szCs w:val="24"/>
          <w:lang w:val="es-ES"/>
        </w:rPr>
      </w:pPr>
    </w:p>
    <w:p w14:paraId="0631F89D" w14:textId="77777777" w:rsidR="00E61C43" w:rsidRPr="001135D1" w:rsidRDefault="00E61C43" w:rsidP="00E61C43">
      <w:pPr>
        <w:widowControl w:val="0"/>
        <w:tabs>
          <w:tab w:val="left" w:pos="523"/>
        </w:tabs>
        <w:spacing w:after="0" w:line="240" w:lineRule="auto"/>
        <w:rPr>
          <w:bCs/>
          <w:color w:val="002060"/>
          <w:sz w:val="24"/>
          <w:szCs w:val="24"/>
          <w:lang w:val="es-ES"/>
        </w:rPr>
      </w:pPr>
      <w:r w:rsidRPr="001135D1">
        <w:rPr>
          <w:b/>
          <w:color w:val="002060"/>
          <w:sz w:val="24"/>
          <w:szCs w:val="24"/>
          <w:lang w:val="es-ES"/>
        </w:rPr>
        <w:t>Tabla 1</w:t>
      </w:r>
      <w:r w:rsidRPr="001135D1">
        <w:rPr>
          <w:bCs/>
          <w:color w:val="002060"/>
          <w:sz w:val="24"/>
          <w:szCs w:val="24"/>
          <w:lang w:val="es-ES"/>
        </w:rPr>
        <w:br/>
        <w:t>Distribución de la frecuencia de participación estudiantil</w:t>
      </w:r>
    </w:p>
    <w:p w14:paraId="27CE2705" w14:textId="77777777" w:rsidR="00E61C43" w:rsidRPr="00E61C43" w:rsidRDefault="00E61C43" w:rsidP="00E61C43">
      <w:pPr>
        <w:widowControl w:val="0"/>
        <w:tabs>
          <w:tab w:val="left" w:pos="523"/>
        </w:tabs>
        <w:spacing w:after="0" w:line="240" w:lineRule="auto"/>
        <w:rPr>
          <w:bCs/>
          <w:sz w:val="24"/>
          <w:szCs w:val="24"/>
          <w:lang w:val="es-ES"/>
        </w:rPr>
      </w:pPr>
    </w:p>
    <w:p w14:paraId="461B4D31" w14:textId="77777777" w:rsidR="00E61C43" w:rsidRPr="00E61C43" w:rsidRDefault="00E61C43" w:rsidP="00E61C43">
      <w:pPr>
        <w:widowControl w:val="0"/>
        <w:tabs>
          <w:tab w:val="left" w:pos="523"/>
        </w:tabs>
        <w:spacing w:after="0" w:line="240" w:lineRule="auto"/>
        <w:rPr>
          <w:bCs/>
          <w:sz w:val="24"/>
          <w:szCs w:val="24"/>
          <w:lang w:val="es-ES"/>
        </w:rPr>
      </w:pPr>
      <w:r w:rsidRPr="00E61C43">
        <w:rPr>
          <w:bCs/>
          <w:sz w:val="24"/>
          <w:szCs w:val="24"/>
          <w:lang w:val="es-ES"/>
        </w:rPr>
        <w:t>Ejemplo de gráfico</w:t>
      </w:r>
    </w:p>
    <w:p w14:paraId="206D2672" w14:textId="77777777" w:rsidR="00E61C43" w:rsidRPr="001135D1" w:rsidRDefault="00E61C43" w:rsidP="00E61C43">
      <w:pPr>
        <w:widowControl w:val="0"/>
        <w:tabs>
          <w:tab w:val="left" w:pos="523"/>
        </w:tabs>
        <w:spacing w:after="0" w:line="240" w:lineRule="auto"/>
        <w:rPr>
          <w:bCs/>
          <w:color w:val="002060"/>
          <w:sz w:val="24"/>
          <w:szCs w:val="24"/>
          <w:lang w:val="es-ES"/>
        </w:rPr>
      </w:pPr>
      <w:r w:rsidRPr="001135D1">
        <w:rPr>
          <w:b/>
          <w:color w:val="002060"/>
          <w:sz w:val="24"/>
          <w:szCs w:val="24"/>
          <w:lang w:val="es-ES"/>
        </w:rPr>
        <w:t>Gráfico 1</w:t>
      </w:r>
      <w:r w:rsidRPr="001135D1">
        <w:rPr>
          <w:bCs/>
          <w:color w:val="002060"/>
          <w:sz w:val="24"/>
          <w:szCs w:val="24"/>
          <w:lang w:val="es-ES"/>
        </w:rPr>
        <w:br/>
        <w:t>Tendencia de rendimiento académico por semestre</w:t>
      </w:r>
    </w:p>
    <w:p w14:paraId="7B9102B5" w14:textId="77777777" w:rsidR="00E61C43" w:rsidRPr="00E61C43" w:rsidRDefault="00E61C43" w:rsidP="00E61C43">
      <w:pPr>
        <w:widowControl w:val="0"/>
        <w:tabs>
          <w:tab w:val="left" w:pos="523"/>
        </w:tabs>
        <w:spacing w:after="0" w:line="240" w:lineRule="auto"/>
        <w:rPr>
          <w:bCs/>
          <w:sz w:val="24"/>
          <w:szCs w:val="24"/>
          <w:lang w:val="es-ES"/>
        </w:rPr>
      </w:pPr>
    </w:p>
    <w:p w14:paraId="1668AE7F" w14:textId="2A052220" w:rsidR="00E61C43" w:rsidRPr="00E61C43" w:rsidRDefault="00E61C43" w:rsidP="00E61C43">
      <w:pPr>
        <w:widowControl w:val="0"/>
        <w:tabs>
          <w:tab w:val="left" w:pos="523"/>
        </w:tabs>
        <w:spacing w:after="0" w:line="240" w:lineRule="auto"/>
        <w:jc w:val="both"/>
        <w:rPr>
          <w:bCs/>
          <w:sz w:val="24"/>
          <w:szCs w:val="24"/>
          <w:lang w:val="es-ES"/>
        </w:rPr>
      </w:pPr>
      <w:r w:rsidRPr="00E61C43">
        <w:rPr>
          <w:bCs/>
          <w:sz w:val="24"/>
          <w:szCs w:val="24"/>
          <w:lang w:val="es-ES"/>
        </w:rPr>
        <w:t>El título se coloca arriba en el caso de tablas y de gráficos o figuras, siguiendo normas académicas estándar (como APA).</w:t>
      </w:r>
    </w:p>
    <w:p w14:paraId="48FAF1C3" w14:textId="0521DB89" w:rsidR="00E61C43" w:rsidRPr="00E61C43" w:rsidRDefault="00E61C43" w:rsidP="00E61C43">
      <w:pPr>
        <w:widowControl w:val="0"/>
        <w:tabs>
          <w:tab w:val="left" w:pos="523"/>
        </w:tabs>
        <w:spacing w:after="0" w:line="240" w:lineRule="auto"/>
        <w:jc w:val="both"/>
        <w:rPr>
          <w:b/>
          <w:lang w:val="es-ES"/>
        </w:rPr>
      </w:pPr>
    </w:p>
    <w:p w14:paraId="1FECB5D1" w14:textId="77777777" w:rsidR="00E61C43" w:rsidRDefault="00E61C43" w:rsidP="00E61C43">
      <w:pPr>
        <w:widowControl w:val="0"/>
        <w:tabs>
          <w:tab w:val="left" w:pos="523"/>
        </w:tabs>
        <w:spacing w:after="0" w:line="240" w:lineRule="auto"/>
        <w:ind w:left="720"/>
        <w:jc w:val="both"/>
        <w:rPr>
          <w:b/>
          <w:bCs/>
          <w:sz w:val="24"/>
          <w:szCs w:val="24"/>
          <w:lang w:val="es-ES"/>
        </w:rPr>
      </w:pPr>
    </w:p>
    <w:p w14:paraId="5149AAA2" w14:textId="77777777" w:rsidR="001135D1" w:rsidRDefault="001135D1" w:rsidP="00E61C43">
      <w:pPr>
        <w:widowControl w:val="0"/>
        <w:tabs>
          <w:tab w:val="left" w:pos="523"/>
        </w:tabs>
        <w:spacing w:after="0" w:line="240" w:lineRule="auto"/>
        <w:ind w:left="720"/>
        <w:jc w:val="both"/>
        <w:rPr>
          <w:b/>
          <w:bCs/>
          <w:sz w:val="24"/>
          <w:szCs w:val="24"/>
          <w:lang w:val="es-ES"/>
        </w:rPr>
      </w:pPr>
    </w:p>
    <w:p w14:paraId="06F00423" w14:textId="77777777" w:rsidR="001135D1" w:rsidRDefault="001135D1" w:rsidP="00E61C43">
      <w:pPr>
        <w:widowControl w:val="0"/>
        <w:tabs>
          <w:tab w:val="left" w:pos="523"/>
        </w:tabs>
        <w:spacing w:after="0" w:line="240" w:lineRule="auto"/>
        <w:ind w:left="720"/>
        <w:jc w:val="both"/>
        <w:rPr>
          <w:b/>
          <w:bCs/>
          <w:sz w:val="24"/>
          <w:szCs w:val="24"/>
          <w:lang w:val="es-ES"/>
        </w:rPr>
      </w:pPr>
    </w:p>
    <w:p w14:paraId="3EC376C1" w14:textId="77777777" w:rsidR="001135D1" w:rsidRDefault="001135D1" w:rsidP="00E61C43">
      <w:pPr>
        <w:widowControl w:val="0"/>
        <w:tabs>
          <w:tab w:val="left" w:pos="523"/>
        </w:tabs>
        <w:spacing w:after="0" w:line="240" w:lineRule="auto"/>
        <w:ind w:left="720"/>
        <w:jc w:val="both"/>
        <w:rPr>
          <w:b/>
          <w:bCs/>
          <w:sz w:val="24"/>
          <w:szCs w:val="24"/>
          <w:lang w:val="es-ES"/>
        </w:rPr>
      </w:pPr>
    </w:p>
    <w:p w14:paraId="4B1AC5DB" w14:textId="77777777" w:rsidR="001135D1" w:rsidRDefault="001135D1" w:rsidP="00E61C43">
      <w:pPr>
        <w:widowControl w:val="0"/>
        <w:tabs>
          <w:tab w:val="left" w:pos="523"/>
        </w:tabs>
        <w:spacing w:after="0" w:line="240" w:lineRule="auto"/>
        <w:ind w:left="720"/>
        <w:jc w:val="both"/>
        <w:rPr>
          <w:b/>
          <w:bCs/>
          <w:sz w:val="24"/>
          <w:szCs w:val="24"/>
          <w:lang w:val="es-ES"/>
        </w:rPr>
      </w:pPr>
    </w:p>
    <w:p w14:paraId="7AE68B91" w14:textId="77777777" w:rsidR="001135D1" w:rsidRPr="00E61C43" w:rsidRDefault="001135D1" w:rsidP="00E61C43">
      <w:pPr>
        <w:widowControl w:val="0"/>
        <w:tabs>
          <w:tab w:val="left" w:pos="523"/>
        </w:tabs>
        <w:spacing w:after="0" w:line="240" w:lineRule="auto"/>
        <w:ind w:left="720"/>
        <w:jc w:val="both"/>
        <w:rPr>
          <w:sz w:val="24"/>
          <w:szCs w:val="24"/>
          <w:lang w:val="es-ES"/>
        </w:rPr>
      </w:pPr>
    </w:p>
    <w:p w14:paraId="50B4CC21" w14:textId="77777777" w:rsidR="00E61C43" w:rsidRPr="00E61C43" w:rsidRDefault="00E61C43" w:rsidP="00E61C43">
      <w:pPr>
        <w:widowControl w:val="0"/>
        <w:tabs>
          <w:tab w:val="left" w:pos="523"/>
        </w:tabs>
        <w:spacing w:after="0" w:line="240" w:lineRule="auto"/>
        <w:jc w:val="both"/>
        <w:rPr>
          <w:sz w:val="24"/>
          <w:szCs w:val="24"/>
          <w:lang w:val="es-ES"/>
        </w:rPr>
      </w:pPr>
      <w:r w:rsidRPr="00E61C43">
        <w:rPr>
          <w:sz w:val="24"/>
          <w:szCs w:val="24"/>
          <w:lang w:val="es-ES"/>
        </w:rPr>
        <w:t>Un texto académico que incluye elementos visuales sin explicarlos o sin citarlos adecuadamente pierde claridad y rigor metodológico.</w:t>
      </w:r>
    </w:p>
    <w:p w14:paraId="7199D129" w14:textId="77777777" w:rsidR="00E61C43" w:rsidRDefault="00E61C43">
      <w:pPr>
        <w:widowControl w:val="0"/>
        <w:tabs>
          <w:tab w:val="left" w:pos="523"/>
        </w:tabs>
        <w:spacing w:after="0" w:line="240" w:lineRule="auto"/>
        <w:jc w:val="both"/>
        <w:rPr>
          <w:b/>
        </w:rPr>
      </w:pPr>
    </w:p>
    <w:p w14:paraId="78198050" w14:textId="77777777" w:rsidR="00E61C43" w:rsidRDefault="00E61C43">
      <w:pPr>
        <w:widowControl w:val="0"/>
        <w:tabs>
          <w:tab w:val="left" w:pos="523"/>
        </w:tabs>
        <w:spacing w:after="0" w:line="240" w:lineRule="auto"/>
        <w:jc w:val="both"/>
        <w:rPr>
          <w:b/>
        </w:rPr>
      </w:pPr>
    </w:p>
    <w:p w14:paraId="4B9E54F8" w14:textId="66BB3367" w:rsidR="002121A1" w:rsidRDefault="00000000">
      <w:pPr>
        <w:widowControl w:val="0"/>
        <w:tabs>
          <w:tab w:val="left" w:pos="523"/>
        </w:tabs>
        <w:spacing w:after="0" w:line="240" w:lineRule="auto"/>
        <w:jc w:val="both"/>
        <w:rPr>
          <w:b/>
          <w:bCs/>
          <w:i/>
          <w:iCs/>
          <w:color w:val="EE0000"/>
        </w:rPr>
      </w:pPr>
      <w:r>
        <w:t xml:space="preserve">Este es un ejemplo de </w:t>
      </w:r>
      <w:proofErr w:type="spellStart"/>
      <w:r>
        <w:t>tabl</w:t>
      </w:r>
      <w:proofErr w:type="spellEnd"/>
      <w:r w:rsidR="001135D1">
        <w:t>:</w:t>
      </w:r>
    </w:p>
    <w:p w14:paraId="292A1DCE" w14:textId="77777777" w:rsidR="00AC7832" w:rsidRDefault="00AC7832">
      <w:pPr>
        <w:widowControl w:val="0"/>
        <w:tabs>
          <w:tab w:val="left" w:pos="523"/>
        </w:tabs>
        <w:spacing w:after="0" w:line="240" w:lineRule="auto"/>
        <w:jc w:val="both"/>
      </w:pPr>
    </w:p>
    <w:tbl>
      <w:tblPr>
        <w:tblStyle w:val="Tabladecuadrcula4"/>
        <w:tblW w:w="7666" w:type="dxa"/>
        <w:jc w:val="center"/>
        <w:tblLook w:val="04A0" w:firstRow="1" w:lastRow="0" w:firstColumn="1" w:lastColumn="0" w:noHBand="0" w:noVBand="1"/>
      </w:tblPr>
      <w:tblGrid>
        <w:gridCol w:w="4506"/>
        <w:gridCol w:w="1620"/>
        <w:gridCol w:w="1540"/>
      </w:tblGrid>
      <w:tr w:rsidR="00245349" w:rsidRPr="00153186" w14:paraId="458DCA8D" w14:textId="77777777" w:rsidTr="00245349">
        <w:trPr>
          <w:cnfStyle w:val="100000000000" w:firstRow="1" w:lastRow="0" w:firstColumn="0" w:lastColumn="0" w:oddVBand="0" w:evenVBand="0" w:oddHBand="0" w:evenHBand="0" w:firstRowFirstColumn="0" w:firstRowLastColumn="0" w:lastRowFirstColumn="0" w:lastRowLastColumn="0"/>
          <w:trHeight w:val="480"/>
          <w:jc w:val="center"/>
        </w:trPr>
        <w:tc>
          <w:tcPr>
            <w:cnfStyle w:val="001000000000" w:firstRow="0" w:lastRow="0" w:firstColumn="1" w:lastColumn="0" w:oddVBand="0" w:evenVBand="0" w:oddHBand="0" w:evenHBand="0" w:firstRowFirstColumn="0" w:firstRowLastColumn="0" w:lastRowFirstColumn="0" w:lastRowLastColumn="0"/>
            <w:tcW w:w="7666" w:type="dxa"/>
            <w:gridSpan w:val="3"/>
            <w:hideMark/>
          </w:tcPr>
          <w:p w14:paraId="5F57C783" w14:textId="26BEAE9F" w:rsidR="00245349" w:rsidRPr="00153186" w:rsidRDefault="00245349" w:rsidP="000C1D95">
            <w:pPr>
              <w:jc w:val="center"/>
              <w:rPr>
                <w:rFonts w:asciiTheme="majorHAnsi" w:eastAsia="Times New Roman" w:hAnsiTheme="majorHAnsi" w:cstheme="majorHAnsi"/>
                <w:sz w:val="20"/>
                <w:szCs w:val="20"/>
                <w:lang w:val="es-DO" w:eastAsia="es-DO"/>
              </w:rPr>
            </w:pPr>
            <w:r w:rsidRPr="00153186">
              <w:rPr>
                <w:rFonts w:asciiTheme="majorHAnsi" w:eastAsia="Times New Roman" w:hAnsiTheme="majorHAnsi" w:cstheme="majorHAnsi"/>
                <w:sz w:val="18"/>
                <w:szCs w:val="18"/>
                <w:lang w:val="es-DO" w:eastAsia="es-DO"/>
              </w:rPr>
              <w:t xml:space="preserve">Tabla 1: </w:t>
            </w:r>
            <w:r w:rsidRPr="00153186">
              <w:rPr>
                <w:rFonts w:asciiTheme="majorHAnsi" w:eastAsia="Times New Roman" w:hAnsiTheme="majorHAnsi" w:cstheme="majorHAnsi"/>
                <w:sz w:val="18"/>
                <w:szCs w:val="18"/>
                <w:lang w:eastAsia="es-DO"/>
              </w:rPr>
              <w:t>Mis jefes son autoritarios</w:t>
            </w:r>
          </w:p>
        </w:tc>
      </w:tr>
      <w:tr w:rsidR="00AC7832" w:rsidRPr="00153186" w14:paraId="3537D5CD" w14:textId="77777777" w:rsidTr="00245349">
        <w:trPr>
          <w:cnfStyle w:val="000000100000" w:firstRow="0" w:lastRow="0" w:firstColumn="0" w:lastColumn="0" w:oddVBand="0" w:evenVBand="0" w:oddHBand="1"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4506" w:type="dxa"/>
            <w:noWrap/>
            <w:hideMark/>
          </w:tcPr>
          <w:p w14:paraId="6BA05484" w14:textId="77777777" w:rsidR="00AC7832" w:rsidRPr="00153186" w:rsidRDefault="00AC7832" w:rsidP="000C1D95">
            <w:pPr>
              <w:jc w:val="center"/>
              <w:rPr>
                <w:rFonts w:asciiTheme="majorHAnsi" w:eastAsia="Times New Roman" w:hAnsiTheme="majorHAnsi" w:cstheme="majorHAnsi"/>
                <w:b w:val="0"/>
                <w:bCs w:val="0"/>
                <w:lang w:val="es-DO" w:eastAsia="es-DO"/>
              </w:rPr>
            </w:pPr>
            <w:r w:rsidRPr="00153186">
              <w:rPr>
                <w:rFonts w:asciiTheme="majorHAnsi" w:eastAsia="Times New Roman" w:hAnsiTheme="majorHAnsi" w:cstheme="majorHAnsi"/>
                <w:lang w:val="es-DO" w:eastAsia="es-DO"/>
              </w:rPr>
              <w:t>Elementos</w:t>
            </w:r>
          </w:p>
        </w:tc>
        <w:tc>
          <w:tcPr>
            <w:tcW w:w="1620" w:type="dxa"/>
            <w:hideMark/>
          </w:tcPr>
          <w:p w14:paraId="00D74F3B"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sz w:val="18"/>
                <w:szCs w:val="18"/>
                <w:lang w:val="es-DO" w:eastAsia="es-DO"/>
              </w:rPr>
            </w:pPr>
            <w:r w:rsidRPr="00153186">
              <w:rPr>
                <w:rFonts w:asciiTheme="majorHAnsi" w:eastAsia="Times New Roman" w:hAnsiTheme="majorHAnsi" w:cstheme="majorHAnsi"/>
                <w:b/>
                <w:bCs/>
                <w:sz w:val="18"/>
                <w:szCs w:val="18"/>
                <w:lang w:val="es-DO" w:eastAsia="es-DO"/>
              </w:rPr>
              <w:t>Media</w:t>
            </w:r>
          </w:p>
        </w:tc>
        <w:tc>
          <w:tcPr>
            <w:tcW w:w="1540" w:type="dxa"/>
            <w:hideMark/>
          </w:tcPr>
          <w:p w14:paraId="5F0746E6"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sz w:val="18"/>
                <w:szCs w:val="18"/>
                <w:lang w:val="es-DO" w:eastAsia="es-DO"/>
              </w:rPr>
            </w:pPr>
            <w:proofErr w:type="spellStart"/>
            <w:r w:rsidRPr="00153186">
              <w:rPr>
                <w:rFonts w:asciiTheme="majorHAnsi" w:eastAsia="Times New Roman" w:hAnsiTheme="majorHAnsi" w:cstheme="majorHAnsi"/>
                <w:b/>
                <w:bCs/>
                <w:sz w:val="18"/>
                <w:szCs w:val="18"/>
                <w:lang w:val="es-DO" w:eastAsia="es-DO"/>
              </w:rPr>
              <w:t>DT</w:t>
            </w:r>
            <w:proofErr w:type="spellEnd"/>
          </w:p>
        </w:tc>
      </w:tr>
      <w:tr w:rsidR="00AC7832" w:rsidRPr="00153186" w14:paraId="4E70AD82" w14:textId="77777777" w:rsidTr="00245349">
        <w:trPr>
          <w:trHeight w:val="152"/>
          <w:jc w:val="center"/>
        </w:trPr>
        <w:tc>
          <w:tcPr>
            <w:cnfStyle w:val="001000000000" w:firstRow="0" w:lastRow="0" w:firstColumn="1" w:lastColumn="0" w:oddVBand="0" w:evenVBand="0" w:oddHBand="0" w:evenHBand="0" w:firstRowFirstColumn="0" w:firstRowLastColumn="0" w:lastRowFirstColumn="0" w:lastRowLastColumn="0"/>
            <w:tcW w:w="4506" w:type="dxa"/>
            <w:hideMark/>
          </w:tcPr>
          <w:p w14:paraId="3A11DC29" w14:textId="77777777" w:rsidR="00AC7832" w:rsidRPr="00153186" w:rsidRDefault="00AC7832" w:rsidP="000C1D95">
            <w:pPr>
              <w:rPr>
                <w:rFonts w:asciiTheme="majorHAnsi" w:eastAsia="Times New Roman" w:hAnsiTheme="majorHAnsi" w:cstheme="majorHAnsi"/>
                <w:sz w:val="18"/>
                <w:szCs w:val="18"/>
                <w:lang w:val="es-DO" w:eastAsia="es-DO"/>
              </w:rPr>
            </w:pPr>
            <w:proofErr w:type="spellStart"/>
            <w:r w:rsidRPr="00153186">
              <w:rPr>
                <w:rFonts w:asciiTheme="majorHAnsi" w:eastAsia="Times New Roman" w:hAnsiTheme="majorHAnsi" w:cstheme="majorHAnsi"/>
                <w:sz w:val="18"/>
                <w:szCs w:val="18"/>
                <w:lang w:eastAsia="es-DO"/>
              </w:rPr>
              <w:t>1.Mis</w:t>
            </w:r>
            <w:proofErr w:type="spellEnd"/>
            <w:r w:rsidRPr="00153186">
              <w:rPr>
                <w:rFonts w:asciiTheme="majorHAnsi" w:eastAsia="Times New Roman" w:hAnsiTheme="majorHAnsi" w:cstheme="majorHAnsi"/>
                <w:sz w:val="18"/>
                <w:szCs w:val="18"/>
                <w:lang w:eastAsia="es-DO"/>
              </w:rPr>
              <w:t xml:space="preserve"> jefes son autoritarios</w:t>
            </w:r>
          </w:p>
        </w:tc>
        <w:tc>
          <w:tcPr>
            <w:tcW w:w="1620" w:type="dxa"/>
            <w:noWrap/>
            <w:hideMark/>
          </w:tcPr>
          <w:p w14:paraId="5A37DDB2"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2,65</w:t>
            </w:r>
          </w:p>
        </w:tc>
        <w:tc>
          <w:tcPr>
            <w:tcW w:w="1540" w:type="dxa"/>
            <w:noWrap/>
            <w:hideMark/>
          </w:tcPr>
          <w:p w14:paraId="2C40D679"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1,102</w:t>
            </w:r>
          </w:p>
        </w:tc>
      </w:tr>
      <w:tr w:rsidR="00AC7832" w:rsidRPr="00153186" w14:paraId="059319BC" w14:textId="77777777" w:rsidTr="00245349">
        <w:trPr>
          <w:cnfStyle w:val="000000100000" w:firstRow="0" w:lastRow="0" w:firstColumn="0" w:lastColumn="0" w:oddVBand="0" w:evenVBand="0" w:oddHBand="1" w:evenHBand="0" w:firstRowFirstColumn="0" w:firstRowLastColumn="0" w:lastRowFirstColumn="0" w:lastRowLastColumn="0"/>
          <w:trHeight w:val="242"/>
          <w:jc w:val="center"/>
        </w:trPr>
        <w:tc>
          <w:tcPr>
            <w:cnfStyle w:val="001000000000" w:firstRow="0" w:lastRow="0" w:firstColumn="1" w:lastColumn="0" w:oddVBand="0" w:evenVBand="0" w:oddHBand="0" w:evenHBand="0" w:firstRowFirstColumn="0" w:firstRowLastColumn="0" w:lastRowFirstColumn="0" w:lastRowLastColumn="0"/>
            <w:tcW w:w="4506" w:type="dxa"/>
            <w:hideMark/>
          </w:tcPr>
          <w:p w14:paraId="53BD2DFD" w14:textId="77777777" w:rsidR="00AC7832" w:rsidRPr="00153186" w:rsidRDefault="00AC7832" w:rsidP="000C1D95">
            <w:pPr>
              <w:rPr>
                <w:rFonts w:asciiTheme="majorHAnsi" w:eastAsia="Times New Roman" w:hAnsiTheme="majorHAnsi" w:cstheme="majorHAnsi"/>
                <w:sz w:val="18"/>
                <w:szCs w:val="18"/>
                <w:lang w:val="es-DO" w:eastAsia="es-DO"/>
              </w:rPr>
            </w:pPr>
            <w:proofErr w:type="spellStart"/>
            <w:r w:rsidRPr="00153186">
              <w:rPr>
                <w:rFonts w:asciiTheme="majorHAnsi" w:eastAsia="Times New Roman" w:hAnsiTheme="majorHAnsi" w:cstheme="majorHAnsi"/>
                <w:sz w:val="18"/>
                <w:szCs w:val="18"/>
                <w:lang w:eastAsia="es-DO"/>
              </w:rPr>
              <w:t>2.Mi</w:t>
            </w:r>
            <w:proofErr w:type="spellEnd"/>
            <w:r w:rsidRPr="00153186">
              <w:rPr>
                <w:rFonts w:asciiTheme="majorHAnsi" w:eastAsia="Times New Roman" w:hAnsiTheme="majorHAnsi" w:cstheme="majorHAnsi"/>
                <w:sz w:val="18"/>
                <w:szCs w:val="18"/>
                <w:lang w:eastAsia="es-DO"/>
              </w:rPr>
              <w:t xml:space="preserve"> jefe obstaculiza mi trabajo</w:t>
            </w:r>
          </w:p>
        </w:tc>
        <w:tc>
          <w:tcPr>
            <w:tcW w:w="1620" w:type="dxa"/>
            <w:noWrap/>
            <w:hideMark/>
          </w:tcPr>
          <w:p w14:paraId="1B9A33FB"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1,70</w:t>
            </w:r>
          </w:p>
        </w:tc>
        <w:tc>
          <w:tcPr>
            <w:tcW w:w="1540" w:type="dxa"/>
            <w:noWrap/>
            <w:hideMark/>
          </w:tcPr>
          <w:p w14:paraId="05C8DB56"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1,037</w:t>
            </w:r>
          </w:p>
        </w:tc>
      </w:tr>
      <w:tr w:rsidR="00AC7832" w:rsidRPr="00153186" w14:paraId="101F66C0" w14:textId="77777777" w:rsidTr="00245349">
        <w:trPr>
          <w:trHeight w:val="80"/>
          <w:jc w:val="center"/>
        </w:trPr>
        <w:tc>
          <w:tcPr>
            <w:cnfStyle w:val="001000000000" w:firstRow="0" w:lastRow="0" w:firstColumn="1" w:lastColumn="0" w:oddVBand="0" w:evenVBand="0" w:oddHBand="0" w:evenHBand="0" w:firstRowFirstColumn="0" w:firstRowLastColumn="0" w:lastRowFirstColumn="0" w:lastRowLastColumn="0"/>
            <w:tcW w:w="4506" w:type="dxa"/>
          </w:tcPr>
          <w:p w14:paraId="774EEA34" w14:textId="77777777" w:rsidR="00AC7832" w:rsidRPr="00153186" w:rsidRDefault="00AC7832" w:rsidP="000C1D95">
            <w:pPr>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 xml:space="preserve">3. </w:t>
            </w:r>
            <w:r w:rsidRPr="00153186">
              <w:rPr>
                <w:rFonts w:asciiTheme="majorHAnsi" w:eastAsia="Times New Roman" w:hAnsiTheme="majorHAnsi" w:cstheme="majorHAnsi"/>
                <w:sz w:val="18"/>
                <w:szCs w:val="18"/>
                <w:lang w:eastAsia="es-DO"/>
              </w:rPr>
              <w:t>Mi jefe tiene actitudes prepotentes</w:t>
            </w:r>
          </w:p>
        </w:tc>
        <w:tc>
          <w:tcPr>
            <w:tcW w:w="1620" w:type="dxa"/>
            <w:noWrap/>
          </w:tcPr>
          <w:p w14:paraId="297BD3D7"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2,07</w:t>
            </w:r>
          </w:p>
        </w:tc>
        <w:tc>
          <w:tcPr>
            <w:tcW w:w="1540" w:type="dxa"/>
            <w:noWrap/>
          </w:tcPr>
          <w:p w14:paraId="0E7A97D4"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1,244</w:t>
            </w:r>
          </w:p>
        </w:tc>
      </w:tr>
      <w:tr w:rsidR="00AC7832" w:rsidRPr="00153186" w14:paraId="0AB76067" w14:textId="77777777" w:rsidTr="00245349">
        <w:trPr>
          <w:cnfStyle w:val="000000100000" w:firstRow="0" w:lastRow="0" w:firstColumn="0" w:lastColumn="0" w:oddVBand="0" w:evenVBand="0" w:oddHBand="1" w:evenHBand="0" w:firstRowFirstColumn="0" w:firstRowLastColumn="0" w:lastRowFirstColumn="0" w:lastRowLastColumn="0"/>
          <w:trHeight w:val="80"/>
          <w:jc w:val="center"/>
        </w:trPr>
        <w:tc>
          <w:tcPr>
            <w:cnfStyle w:val="001000000000" w:firstRow="0" w:lastRow="0" w:firstColumn="1" w:lastColumn="0" w:oddVBand="0" w:evenVBand="0" w:oddHBand="0" w:evenHBand="0" w:firstRowFirstColumn="0" w:firstRowLastColumn="0" w:lastRowFirstColumn="0" w:lastRowLastColumn="0"/>
            <w:tcW w:w="4506" w:type="dxa"/>
          </w:tcPr>
          <w:p w14:paraId="1FB59936" w14:textId="77777777" w:rsidR="00AC7832" w:rsidRPr="00153186" w:rsidRDefault="00AC7832" w:rsidP="000C1D95">
            <w:pPr>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 xml:space="preserve">4. </w:t>
            </w:r>
            <w:r w:rsidRPr="00153186">
              <w:rPr>
                <w:rFonts w:asciiTheme="majorHAnsi" w:eastAsia="Times New Roman" w:hAnsiTheme="majorHAnsi" w:cstheme="majorHAnsi"/>
                <w:sz w:val="18"/>
                <w:szCs w:val="18"/>
                <w:lang w:eastAsia="es-DO"/>
              </w:rPr>
              <w:t>Recibo poco apoyo de mi jefe</w:t>
            </w:r>
          </w:p>
        </w:tc>
        <w:tc>
          <w:tcPr>
            <w:tcW w:w="1620" w:type="dxa"/>
            <w:noWrap/>
          </w:tcPr>
          <w:p w14:paraId="14C36EB5"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2,39</w:t>
            </w:r>
          </w:p>
        </w:tc>
        <w:tc>
          <w:tcPr>
            <w:tcW w:w="1540" w:type="dxa"/>
            <w:noWrap/>
          </w:tcPr>
          <w:p w14:paraId="287AD12C"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1,284</w:t>
            </w:r>
          </w:p>
        </w:tc>
      </w:tr>
      <w:tr w:rsidR="00AC7832" w:rsidRPr="00153186" w14:paraId="3E4148B5" w14:textId="77777777" w:rsidTr="00245349">
        <w:trPr>
          <w:trHeight w:val="80"/>
          <w:jc w:val="center"/>
        </w:trPr>
        <w:tc>
          <w:tcPr>
            <w:cnfStyle w:val="001000000000" w:firstRow="0" w:lastRow="0" w:firstColumn="1" w:lastColumn="0" w:oddVBand="0" w:evenVBand="0" w:oddHBand="0" w:evenHBand="0" w:firstRowFirstColumn="0" w:firstRowLastColumn="0" w:lastRowFirstColumn="0" w:lastRowLastColumn="0"/>
            <w:tcW w:w="4506" w:type="dxa"/>
          </w:tcPr>
          <w:p w14:paraId="37F9F39C" w14:textId="77777777" w:rsidR="00AC7832" w:rsidRPr="00153186" w:rsidRDefault="00AC7832" w:rsidP="000C1D95">
            <w:pPr>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 xml:space="preserve">5. </w:t>
            </w:r>
            <w:r w:rsidRPr="00153186">
              <w:rPr>
                <w:rFonts w:asciiTheme="majorHAnsi" w:eastAsia="Times New Roman" w:hAnsiTheme="majorHAnsi" w:cstheme="majorHAnsi"/>
                <w:sz w:val="18"/>
                <w:szCs w:val="18"/>
                <w:lang w:eastAsia="es-DO"/>
              </w:rPr>
              <w:t>En mi institución soy tratado injustamente</w:t>
            </w:r>
          </w:p>
        </w:tc>
        <w:tc>
          <w:tcPr>
            <w:tcW w:w="1620" w:type="dxa"/>
            <w:noWrap/>
          </w:tcPr>
          <w:p w14:paraId="0B037740"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1,76</w:t>
            </w:r>
          </w:p>
        </w:tc>
        <w:tc>
          <w:tcPr>
            <w:tcW w:w="1540" w:type="dxa"/>
            <w:noWrap/>
          </w:tcPr>
          <w:p w14:paraId="1F0281FB"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1,088</w:t>
            </w:r>
          </w:p>
        </w:tc>
      </w:tr>
      <w:tr w:rsidR="00AC7832" w:rsidRPr="00153186" w14:paraId="675948E0" w14:textId="77777777" w:rsidTr="00245349">
        <w:trPr>
          <w:cnfStyle w:val="000000100000" w:firstRow="0" w:lastRow="0" w:firstColumn="0" w:lastColumn="0" w:oddVBand="0" w:evenVBand="0" w:oddHBand="1" w:evenHBand="0" w:firstRowFirstColumn="0" w:firstRowLastColumn="0" w:lastRowFirstColumn="0" w:lastRowLastColumn="0"/>
          <w:trHeight w:val="80"/>
          <w:jc w:val="center"/>
        </w:trPr>
        <w:tc>
          <w:tcPr>
            <w:cnfStyle w:val="001000000000" w:firstRow="0" w:lastRow="0" w:firstColumn="1" w:lastColumn="0" w:oddVBand="0" w:evenVBand="0" w:oddHBand="0" w:evenHBand="0" w:firstRowFirstColumn="0" w:firstRowLastColumn="0" w:lastRowFirstColumn="0" w:lastRowLastColumn="0"/>
            <w:tcW w:w="4506" w:type="dxa"/>
          </w:tcPr>
          <w:p w14:paraId="698F2F61" w14:textId="77777777" w:rsidR="00AC7832" w:rsidRPr="00153186" w:rsidRDefault="00AC7832" w:rsidP="000C1D95">
            <w:pPr>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 xml:space="preserve">6. </w:t>
            </w:r>
            <w:r w:rsidRPr="00153186">
              <w:rPr>
                <w:rFonts w:asciiTheme="majorHAnsi" w:eastAsia="Times New Roman" w:hAnsiTheme="majorHAnsi" w:cstheme="majorHAnsi"/>
                <w:sz w:val="18"/>
                <w:szCs w:val="18"/>
                <w:lang w:eastAsia="es-DO"/>
              </w:rPr>
              <w:t>Recibo órdenes contradictorias</w:t>
            </w:r>
          </w:p>
        </w:tc>
        <w:tc>
          <w:tcPr>
            <w:tcW w:w="1620" w:type="dxa"/>
            <w:noWrap/>
          </w:tcPr>
          <w:p w14:paraId="35197E18"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2.06</w:t>
            </w:r>
          </w:p>
        </w:tc>
        <w:tc>
          <w:tcPr>
            <w:tcW w:w="1540" w:type="dxa"/>
            <w:noWrap/>
          </w:tcPr>
          <w:p w14:paraId="2E07411A"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1,099</w:t>
            </w:r>
          </w:p>
        </w:tc>
      </w:tr>
      <w:tr w:rsidR="00AC7832" w:rsidRPr="00153186" w14:paraId="455020BA" w14:textId="77777777" w:rsidTr="00245349">
        <w:trPr>
          <w:trHeight w:val="80"/>
          <w:jc w:val="center"/>
        </w:trPr>
        <w:tc>
          <w:tcPr>
            <w:cnfStyle w:val="001000000000" w:firstRow="0" w:lastRow="0" w:firstColumn="1" w:lastColumn="0" w:oddVBand="0" w:evenVBand="0" w:oddHBand="0" w:evenHBand="0" w:firstRowFirstColumn="0" w:firstRowLastColumn="0" w:lastRowFirstColumn="0" w:lastRowLastColumn="0"/>
            <w:tcW w:w="4506" w:type="dxa"/>
          </w:tcPr>
          <w:p w14:paraId="674DAFAF" w14:textId="77777777" w:rsidR="00AC7832" w:rsidRPr="00153186" w:rsidRDefault="00AC7832" w:rsidP="000C1D95">
            <w:pPr>
              <w:rPr>
                <w:rFonts w:asciiTheme="majorHAnsi" w:eastAsia="Times New Roman" w:hAnsiTheme="majorHAnsi" w:cstheme="majorHAnsi"/>
                <w:sz w:val="18"/>
                <w:szCs w:val="18"/>
                <w:lang w:eastAsia="es-DO"/>
              </w:rPr>
            </w:pPr>
            <w:r w:rsidRPr="00153186">
              <w:rPr>
                <w:rFonts w:asciiTheme="majorHAnsi" w:eastAsia="Times New Roman" w:hAnsiTheme="majorHAnsi" w:cstheme="majorHAnsi"/>
                <w:sz w:val="18"/>
                <w:szCs w:val="18"/>
                <w:lang w:val="es-DO" w:eastAsia="es-DO"/>
              </w:rPr>
              <w:t xml:space="preserve">7. </w:t>
            </w:r>
            <w:r w:rsidRPr="00153186">
              <w:rPr>
                <w:rFonts w:asciiTheme="majorHAnsi" w:eastAsia="Times New Roman" w:hAnsiTheme="majorHAnsi" w:cstheme="majorHAnsi"/>
                <w:sz w:val="18"/>
                <w:szCs w:val="18"/>
                <w:lang w:eastAsia="es-DO"/>
              </w:rPr>
              <w:t xml:space="preserve">Mis jefes reconocen </w:t>
            </w:r>
            <w:proofErr w:type="spellStart"/>
            <w:r w:rsidRPr="00153186">
              <w:rPr>
                <w:rFonts w:asciiTheme="majorHAnsi" w:eastAsia="Times New Roman" w:hAnsiTheme="majorHAnsi" w:cstheme="majorHAnsi"/>
                <w:sz w:val="18"/>
                <w:szCs w:val="18"/>
                <w:lang w:eastAsia="es-DO"/>
              </w:rPr>
              <w:t>insuﬁcientemente</w:t>
            </w:r>
            <w:proofErr w:type="spellEnd"/>
            <w:r w:rsidRPr="00153186">
              <w:rPr>
                <w:rFonts w:asciiTheme="majorHAnsi" w:eastAsia="Times New Roman" w:hAnsiTheme="majorHAnsi" w:cstheme="majorHAnsi"/>
                <w:sz w:val="18"/>
                <w:szCs w:val="18"/>
                <w:lang w:eastAsia="es-DO"/>
              </w:rPr>
              <w:t xml:space="preserve"> mi esfuerzo</w:t>
            </w:r>
          </w:p>
        </w:tc>
        <w:tc>
          <w:tcPr>
            <w:tcW w:w="1620" w:type="dxa"/>
            <w:noWrap/>
          </w:tcPr>
          <w:p w14:paraId="2A59C583"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1,92</w:t>
            </w:r>
          </w:p>
        </w:tc>
        <w:tc>
          <w:tcPr>
            <w:tcW w:w="1540" w:type="dxa"/>
            <w:noWrap/>
          </w:tcPr>
          <w:p w14:paraId="50FAEC82"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1,200</w:t>
            </w:r>
          </w:p>
        </w:tc>
      </w:tr>
      <w:tr w:rsidR="00AC7832" w:rsidRPr="00153186" w14:paraId="5B11BD0F" w14:textId="77777777" w:rsidTr="00245349">
        <w:trPr>
          <w:cnfStyle w:val="000000100000" w:firstRow="0" w:lastRow="0" w:firstColumn="0" w:lastColumn="0" w:oddVBand="0" w:evenVBand="0" w:oddHBand="1" w:evenHBand="0" w:firstRowFirstColumn="0" w:firstRowLastColumn="0" w:lastRowFirstColumn="0" w:lastRowLastColumn="0"/>
          <w:trHeight w:val="97"/>
          <w:jc w:val="center"/>
        </w:trPr>
        <w:tc>
          <w:tcPr>
            <w:cnfStyle w:val="001000000000" w:firstRow="0" w:lastRow="0" w:firstColumn="1" w:lastColumn="0" w:oddVBand="0" w:evenVBand="0" w:oddHBand="0" w:evenHBand="0" w:firstRowFirstColumn="0" w:firstRowLastColumn="0" w:lastRowFirstColumn="0" w:lastRowLastColumn="0"/>
            <w:tcW w:w="4506" w:type="dxa"/>
            <w:hideMark/>
          </w:tcPr>
          <w:p w14:paraId="2E044FD2" w14:textId="77777777" w:rsidR="00AC7832" w:rsidRPr="00153186" w:rsidRDefault="00AC7832" w:rsidP="000C1D95">
            <w:pPr>
              <w:rPr>
                <w:rFonts w:asciiTheme="majorHAnsi" w:eastAsia="Times New Roman" w:hAnsiTheme="majorHAnsi" w:cstheme="majorHAnsi"/>
                <w:sz w:val="18"/>
                <w:szCs w:val="18"/>
                <w:lang w:eastAsia="es-DO"/>
              </w:rPr>
            </w:pPr>
            <w:proofErr w:type="spellStart"/>
            <w:r w:rsidRPr="00153186">
              <w:rPr>
                <w:rFonts w:asciiTheme="majorHAnsi" w:eastAsia="Times New Roman" w:hAnsiTheme="majorHAnsi" w:cstheme="majorHAnsi"/>
                <w:sz w:val="18"/>
                <w:szCs w:val="18"/>
                <w:lang w:eastAsia="es-DO"/>
              </w:rPr>
              <w:t>8.La</w:t>
            </w:r>
            <w:proofErr w:type="spellEnd"/>
            <w:r w:rsidRPr="00153186">
              <w:rPr>
                <w:rFonts w:asciiTheme="majorHAnsi" w:eastAsia="Times New Roman" w:hAnsiTheme="majorHAnsi" w:cstheme="majorHAnsi"/>
                <w:sz w:val="18"/>
                <w:szCs w:val="18"/>
                <w:lang w:eastAsia="es-DO"/>
              </w:rPr>
              <w:t xml:space="preserve"> falta de reconocimiento de los compañeros a mi trabajo</w:t>
            </w:r>
          </w:p>
          <w:p w14:paraId="7676F35E" w14:textId="77777777" w:rsidR="00AC7832" w:rsidRPr="00153186" w:rsidRDefault="00AC7832" w:rsidP="000C1D95">
            <w:pPr>
              <w:rPr>
                <w:rFonts w:asciiTheme="majorHAnsi" w:eastAsia="Times New Roman" w:hAnsiTheme="majorHAnsi" w:cstheme="majorHAnsi"/>
                <w:sz w:val="18"/>
                <w:szCs w:val="18"/>
                <w:lang w:eastAsia="es-DO"/>
              </w:rPr>
            </w:pPr>
          </w:p>
        </w:tc>
        <w:tc>
          <w:tcPr>
            <w:tcW w:w="1620" w:type="dxa"/>
            <w:noWrap/>
            <w:hideMark/>
          </w:tcPr>
          <w:p w14:paraId="4C63534F"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1,92</w:t>
            </w:r>
          </w:p>
        </w:tc>
        <w:tc>
          <w:tcPr>
            <w:tcW w:w="1540" w:type="dxa"/>
            <w:noWrap/>
            <w:hideMark/>
          </w:tcPr>
          <w:p w14:paraId="197FE8C6"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1,008</w:t>
            </w:r>
          </w:p>
        </w:tc>
      </w:tr>
      <w:tr w:rsidR="00AC7832" w:rsidRPr="00153186" w14:paraId="0FC5D840" w14:textId="77777777" w:rsidTr="00245349">
        <w:trPr>
          <w:trHeight w:val="80"/>
          <w:jc w:val="center"/>
        </w:trPr>
        <w:tc>
          <w:tcPr>
            <w:cnfStyle w:val="001000000000" w:firstRow="0" w:lastRow="0" w:firstColumn="1" w:lastColumn="0" w:oddVBand="0" w:evenVBand="0" w:oddHBand="0" w:evenHBand="0" w:firstRowFirstColumn="0" w:firstRowLastColumn="0" w:lastRowFirstColumn="0" w:lastRowLastColumn="0"/>
            <w:tcW w:w="4506" w:type="dxa"/>
            <w:hideMark/>
          </w:tcPr>
          <w:p w14:paraId="528ECD14" w14:textId="77777777" w:rsidR="00AC7832" w:rsidRPr="00153186" w:rsidRDefault="00AC7832" w:rsidP="000C1D95">
            <w:pPr>
              <w:rPr>
                <w:rFonts w:asciiTheme="majorHAnsi" w:eastAsia="Times New Roman" w:hAnsiTheme="majorHAnsi" w:cstheme="majorHAnsi"/>
                <w:sz w:val="18"/>
                <w:szCs w:val="18"/>
                <w:lang w:eastAsia="es-DO"/>
              </w:rPr>
            </w:pPr>
            <w:proofErr w:type="spellStart"/>
            <w:r w:rsidRPr="00153186">
              <w:rPr>
                <w:rFonts w:asciiTheme="majorHAnsi" w:eastAsia="Times New Roman" w:hAnsiTheme="majorHAnsi" w:cstheme="majorHAnsi"/>
                <w:sz w:val="18"/>
                <w:szCs w:val="18"/>
                <w:lang w:eastAsia="es-DO"/>
              </w:rPr>
              <w:t>9.Mis</w:t>
            </w:r>
            <w:proofErr w:type="spellEnd"/>
            <w:r w:rsidRPr="00153186">
              <w:rPr>
                <w:rFonts w:asciiTheme="majorHAnsi" w:eastAsia="Times New Roman" w:hAnsiTheme="majorHAnsi" w:cstheme="majorHAnsi"/>
                <w:sz w:val="18"/>
                <w:szCs w:val="18"/>
                <w:lang w:eastAsia="es-DO"/>
              </w:rPr>
              <w:t xml:space="preserve"> compañeros aceptan la corrupción</w:t>
            </w:r>
          </w:p>
          <w:p w14:paraId="4B5E4FEE" w14:textId="77777777" w:rsidR="00AC7832" w:rsidRPr="00153186" w:rsidRDefault="00AC7832" w:rsidP="000C1D95">
            <w:pPr>
              <w:rPr>
                <w:rFonts w:asciiTheme="majorHAnsi" w:eastAsia="Times New Roman" w:hAnsiTheme="majorHAnsi" w:cstheme="majorHAnsi"/>
                <w:sz w:val="18"/>
                <w:szCs w:val="18"/>
                <w:lang w:val="es-DO" w:eastAsia="es-DO"/>
              </w:rPr>
            </w:pPr>
          </w:p>
        </w:tc>
        <w:tc>
          <w:tcPr>
            <w:tcW w:w="1620" w:type="dxa"/>
            <w:noWrap/>
            <w:hideMark/>
          </w:tcPr>
          <w:p w14:paraId="7C2D4B3A"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1,59</w:t>
            </w:r>
          </w:p>
        </w:tc>
        <w:tc>
          <w:tcPr>
            <w:tcW w:w="1540" w:type="dxa"/>
            <w:noWrap/>
            <w:hideMark/>
          </w:tcPr>
          <w:p w14:paraId="70ABF43E" w14:textId="77777777" w:rsidR="00AC7832" w:rsidRPr="00153186" w:rsidRDefault="00AC7832" w:rsidP="000C1D95">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1,067</w:t>
            </w:r>
          </w:p>
        </w:tc>
      </w:tr>
      <w:tr w:rsidR="00AC7832" w:rsidRPr="00153186" w14:paraId="7E20FEA2" w14:textId="77777777" w:rsidTr="00245349">
        <w:trPr>
          <w:cnfStyle w:val="000000100000" w:firstRow="0" w:lastRow="0" w:firstColumn="0" w:lastColumn="0" w:oddVBand="0" w:evenVBand="0" w:oddHBand="1" w:evenHBand="0" w:firstRowFirstColumn="0" w:firstRowLastColumn="0" w:lastRowFirstColumn="0" w:lastRowLastColumn="0"/>
          <w:trHeight w:val="177"/>
          <w:jc w:val="center"/>
        </w:trPr>
        <w:tc>
          <w:tcPr>
            <w:cnfStyle w:val="001000000000" w:firstRow="0" w:lastRow="0" w:firstColumn="1" w:lastColumn="0" w:oddVBand="0" w:evenVBand="0" w:oddHBand="0" w:evenHBand="0" w:firstRowFirstColumn="0" w:firstRowLastColumn="0" w:lastRowFirstColumn="0" w:lastRowLastColumn="0"/>
            <w:tcW w:w="4506" w:type="dxa"/>
            <w:hideMark/>
          </w:tcPr>
          <w:p w14:paraId="3405CE1E" w14:textId="77777777" w:rsidR="00AC7832" w:rsidRPr="00153186" w:rsidRDefault="00AC7832" w:rsidP="000C1D95">
            <w:pPr>
              <w:rPr>
                <w:rFonts w:asciiTheme="majorHAnsi" w:eastAsia="Times New Roman" w:hAnsiTheme="majorHAnsi" w:cstheme="majorHAnsi"/>
                <w:sz w:val="18"/>
                <w:szCs w:val="18"/>
                <w:lang w:eastAsia="es-DO"/>
              </w:rPr>
            </w:pPr>
            <w:proofErr w:type="spellStart"/>
            <w:r w:rsidRPr="00153186">
              <w:rPr>
                <w:rFonts w:asciiTheme="majorHAnsi" w:eastAsia="Times New Roman" w:hAnsiTheme="majorHAnsi" w:cstheme="majorHAnsi"/>
                <w:sz w:val="18"/>
                <w:szCs w:val="18"/>
                <w:lang w:eastAsia="es-DO"/>
              </w:rPr>
              <w:t>10.Los</w:t>
            </w:r>
            <w:proofErr w:type="spellEnd"/>
            <w:r w:rsidRPr="00153186">
              <w:rPr>
                <w:rFonts w:asciiTheme="majorHAnsi" w:eastAsia="Times New Roman" w:hAnsiTheme="majorHAnsi" w:cstheme="majorHAnsi"/>
                <w:sz w:val="18"/>
                <w:szCs w:val="18"/>
                <w:lang w:eastAsia="es-DO"/>
              </w:rPr>
              <w:t xml:space="preserve"> recursos se otorgan solo a algunos cuantos</w:t>
            </w:r>
          </w:p>
          <w:p w14:paraId="5DC11795" w14:textId="77777777" w:rsidR="00AC7832" w:rsidRPr="00153186" w:rsidRDefault="00AC7832" w:rsidP="000C1D95">
            <w:pPr>
              <w:rPr>
                <w:rFonts w:asciiTheme="majorHAnsi" w:eastAsia="Times New Roman" w:hAnsiTheme="majorHAnsi" w:cstheme="majorHAnsi"/>
                <w:sz w:val="18"/>
                <w:szCs w:val="18"/>
                <w:lang w:val="es-DO" w:eastAsia="es-DO"/>
              </w:rPr>
            </w:pPr>
          </w:p>
        </w:tc>
        <w:tc>
          <w:tcPr>
            <w:tcW w:w="1620" w:type="dxa"/>
            <w:noWrap/>
            <w:hideMark/>
          </w:tcPr>
          <w:p w14:paraId="53B2A24B"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1,71</w:t>
            </w:r>
          </w:p>
        </w:tc>
        <w:tc>
          <w:tcPr>
            <w:tcW w:w="1540" w:type="dxa"/>
            <w:noWrap/>
            <w:hideMark/>
          </w:tcPr>
          <w:p w14:paraId="0708F80F" w14:textId="77777777" w:rsidR="00AC7832" w:rsidRPr="00153186" w:rsidRDefault="00AC7832" w:rsidP="000C1D95">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1,057</w:t>
            </w:r>
          </w:p>
        </w:tc>
      </w:tr>
      <w:tr w:rsidR="00AC7832" w:rsidRPr="00153186" w14:paraId="0E567075" w14:textId="77777777" w:rsidTr="00245349">
        <w:trPr>
          <w:trHeight w:val="70"/>
          <w:jc w:val="center"/>
        </w:trPr>
        <w:tc>
          <w:tcPr>
            <w:cnfStyle w:val="001000000000" w:firstRow="0" w:lastRow="0" w:firstColumn="1" w:lastColumn="0" w:oddVBand="0" w:evenVBand="0" w:oddHBand="0" w:evenHBand="0" w:firstRowFirstColumn="0" w:firstRowLastColumn="0" w:lastRowFirstColumn="0" w:lastRowLastColumn="0"/>
            <w:tcW w:w="4506" w:type="dxa"/>
            <w:hideMark/>
          </w:tcPr>
          <w:p w14:paraId="52D58CFA" w14:textId="77777777" w:rsidR="00AC7832" w:rsidRPr="00153186" w:rsidRDefault="00AC7832" w:rsidP="000C1D95">
            <w:pPr>
              <w:rPr>
                <w:rFonts w:asciiTheme="majorHAnsi" w:eastAsia="Times New Roman" w:hAnsiTheme="majorHAnsi" w:cstheme="majorHAnsi"/>
                <w:sz w:val="18"/>
                <w:szCs w:val="18"/>
                <w:lang w:val="es-DO" w:eastAsia="es-DO"/>
              </w:rPr>
            </w:pPr>
            <w:r w:rsidRPr="00153186">
              <w:rPr>
                <w:rFonts w:asciiTheme="majorHAnsi" w:eastAsia="Times New Roman" w:hAnsiTheme="majorHAnsi" w:cstheme="majorHAnsi"/>
                <w:sz w:val="18"/>
                <w:szCs w:val="18"/>
                <w:lang w:val="es-DO" w:eastAsia="es-DO"/>
              </w:rPr>
              <w:t>Elaboración propia.</w:t>
            </w:r>
          </w:p>
        </w:tc>
        <w:tc>
          <w:tcPr>
            <w:tcW w:w="1620" w:type="dxa"/>
            <w:noWrap/>
            <w:hideMark/>
          </w:tcPr>
          <w:p w14:paraId="658E4409" w14:textId="77777777" w:rsidR="00AC7832" w:rsidRPr="00153186" w:rsidRDefault="00AC7832" w:rsidP="000C1D95">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18"/>
                <w:szCs w:val="18"/>
                <w:lang w:val="es-DO" w:eastAsia="es-DO"/>
              </w:rPr>
            </w:pPr>
          </w:p>
        </w:tc>
        <w:tc>
          <w:tcPr>
            <w:tcW w:w="1540" w:type="dxa"/>
            <w:noWrap/>
            <w:hideMark/>
          </w:tcPr>
          <w:p w14:paraId="1DD4F8B8" w14:textId="77777777" w:rsidR="00AC7832" w:rsidRPr="00153186" w:rsidRDefault="00AC7832" w:rsidP="000C1D95">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sz w:val="20"/>
                <w:szCs w:val="20"/>
                <w:lang w:val="es-DO" w:eastAsia="es-DO"/>
              </w:rPr>
            </w:pPr>
          </w:p>
        </w:tc>
      </w:tr>
    </w:tbl>
    <w:p w14:paraId="2F0B7C4E" w14:textId="7E168FE2" w:rsidR="002121A1" w:rsidRPr="001135D1" w:rsidRDefault="001135D1">
      <w:pPr>
        <w:widowControl w:val="0"/>
        <w:tabs>
          <w:tab w:val="left" w:pos="523"/>
        </w:tabs>
        <w:spacing w:after="0" w:line="480" w:lineRule="auto"/>
        <w:jc w:val="both"/>
        <w:rPr>
          <w:sz w:val="18"/>
          <w:szCs w:val="18"/>
        </w:rPr>
      </w:pPr>
      <w:r w:rsidRPr="001135D1">
        <w:rPr>
          <w:sz w:val="18"/>
          <w:szCs w:val="18"/>
        </w:rPr>
        <w:t>Elaboración propia</w:t>
      </w:r>
    </w:p>
    <w:p w14:paraId="00C19ED4" w14:textId="3E4F0846" w:rsidR="00AC7832" w:rsidRDefault="00AC7832" w:rsidP="00245349">
      <w:pPr>
        <w:widowControl w:val="0"/>
        <w:spacing w:before="89" w:after="0" w:line="480" w:lineRule="auto"/>
        <w:ind w:left="652" w:hanging="652"/>
        <w:jc w:val="center"/>
        <w:rPr>
          <w:b/>
        </w:rPr>
      </w:pPr>
      <w:r w:rsidRPr="00824D3D">
        <w:rPr>
          <w:rFonts w:ascii="Times New Roman" w:hAnsi="Times New Roman" w:cs="Times New Roman"/>
          <w:b/>
          <w:noProof/>
          <w:color w:val="FF0000"/>
        </w:rPr>
        <w:drawing>
          <wp:inline distT="0" distB="0" distL="0" distR="0" wp14:anchorId="78FD47A8" wp14:editId="30C1905B">
            <wp:extent cx="4314825" cy="2657475"/>
            <wp:effectExtent l="0" t="0" r="9525" b="9525"/>
            <wp:docPr id="792921027"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D63B0DC" w14:textId="2D565898" w:rsidR="00AC7832" w:rsidRPr="001135D1" w:rsidRDefault="00AC7832">
      <w:pPr>
        <w:widowControl w:val="0"/>
        <w:spacing w:before="89" w:after="0" w:line="480" w:lineRule="auto"/>
        <w:ind w:left="652" w:hanging="652"/>
        <w:rPr>
          <w:rFonts w:asciiTheme="minorHAnsi" w:hAnsiTheme="minorHAnsi" w:cstheme="minorHAnsi"/>
          <w:b/>
        </w:rPr>
      </w:pPr>
      <w:r w:rsidRPr="001135D1">
        <w:rPr>
          <w:rFonts w:asciiTheme="minorHAnsi" w:eastAsia="Times New Roman" w:hAnsiTheme="minorHAnsi" w:cstheme="minorHAnsi"/>
          <w:sz w:val="18"/>
          <w:szCs w:val="18"/>
          <w:lang w:val="es-DO" w:eastAsia="es-DO"/>
        </w:rPr>
        <w:t>Elaboración propia.</w:t>
      </w:r>
    </w:p>
    <w:p w14:paraId="33FA6B0A" w14:textId="77777777" w:rsidR="001135D1" w:rsidRDefault="001135D1" w:rsidP="00C35B48">
      <w:pPr>
        <w:widowControl w:val="0"/>
        <w:spacing w:before="89" w:after="0" w:line="360" w:lineRule="auto"/>
        <w:ind w:left="652" w:hanging="652"/>
        <w:jc w:val="both"/>
        <w:rPr>
          <w:rFonts w:asciiTheme="minorHAnsi" w:hAnsiTheme="minorHAnsi" w:cstheme="minorHAnsi"/>
          <w:b/>
          <w:sz w:val="26"/>
          <w:szCs w:val="26"/>
        </w:rPr>
      </w:pPr>
    </w:p>
    <w:p w14:paraId="154255FA" w14:textId="77777777" w:rsidR="001135D1" w:rsidRDefault="001135D1" w:rsidP="00C35B48">
      <w:pPr>
        <w:widowControl w:val="0"/>
        <w:spacing w:before="89" w:after="0" w:line="360" w:lineRule="auto"/>
        <w:ind w:left="652" w:hanging="652"/>
        <w:jc w:val="both"/>
        <w:rPr>
          <w:rFonts w:asciiTheme="minorHAnsi" w:hAnsiTheme="minorHAnsi" w:cstheme="minorHAnsi"/>
          <w:b/>
          <w:sz w:val="26"/>
          <w:szCs w:val="26"/>
        </w:rPr>
      </w:pPr>
    </w:p>
    <w:p w14:paraId="06BBCDBF" w14:textId="77777777" w:rsidR="001135D1" w:rsidRDefault="001135D1" w:rsidP="00C35B48">
      <w:pPr>
        <w:widowControl w:val="0"/>
        <w:spacing w:before="89" w:after="0" w:line="360" w:lineRule="auto"/>
        <w:ind w:left="652" w:hanging="652"/>
        <w:jc w:val="both"/>
        <w:rPr>
          <w:rFonts w:asciiTheme="minorHAnsi" w:hAnsiTheme="minorHAnsi" w:cstheme="minorHAnsi"/>
          <w:b/>
          <w:sz w:val="26"/>
          <w:szCs w:val="26"/>
        </w:rPr>
      </w:pPr>
    </w:p>
    <w:p w14:paraId="7E073081" w14:textId="77777777" w:rsidR="001135D1" w:rsidRDefault="001135D1" w:rsidP="00C35B48">
      <w:pPr>
        <w:widowControl w:val="0"/>
        <w:spacing w:before="89" w:after="0" w:line="360" w:lineRule="auto"/>
        <w:ind w:left="652" w:hanging="652"/>
        <w:jc w:val="both"/>
        <w:rPr>
          <w:rFonts w:asciiTheme="minorHAnsi" w:hAnsiTheme="minorHAnsi" w:cstheme="minorHAnsi"/>
          <w:b/>
          <w:sz w:val="26"/>
          <w:szCs w:val="26"/>
        </w:rPr>
      </w:pPr>
    </w:p>
    <w:p w14:paraId="531DCA30" w14:textId="6DD0CAF6" w:rsidR="00C35B48" w:rsidRPr="001135D1" w:rsidRDefault="00C35B48" w:rsidP="00C35B48">
      <w:pPr>
        <w:widowControl w:val="0"/>
        <w:spacing w:before="89" w:after="0" w:line="360" w:lineRule="auto"/>
        <w:ind w:left="652" w:hanging="652"/>
        <w:jc w:val="both"/>
        <w:rPr>
          <w:rFonts w:asciiTheme="minorHAnsi" w:hAnsiTheme="minorHAnsi" w:cstheme="minorHAnsi"/>
          <w:b/>
          <w:sz w:val="26"/>
          <w:szCs w:val="26"/>
        </w:rPr>
      </w:pPr>
      <w:r w:rsidRPr="001135D1">
        <w:rPr>
          <w:rFonts w:asciiTheme="minorHAnsi" w:hAnsiTheme="minorHAnsi" w:cstheme="minorHAnsi"/>
          <w:b/>
          <w:sz w:val="26"/>
          <w:szCs w:val="26"/>
        </w:rPr>
        <w:t>CONCLUSIÓN</w:t>
      </w:r>
    </w:p>
    <w:p w14:paraId="439EC6D3" w14:textId="44232B7E" w:rsidR="00C35B48" w:rsidRPr="00C35B48" w:rsidRDefault="001135D1" w:rsidP="00C35B48">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Pr>
          <w:rFonts w:asciiTheme="minorHAnsi" w:eastAsia="Times New Roman" w:hAnsiTheme="minorHAnsi" w:cstheme="minorHAnsi"/>
          <w:sz w:val="24"/>
          <w:szCs w:val="24"/>
          <w:lang w:val="es-ES" w:eastAsia="es-ES"/>
        </w:rPr>
        <w:t>E</w:t>
      </w:r>
      <w:r w:rsidR="00C35B48" w:rsidRPr="00C35B48">
        <w:rPr>
          <w:rFonts w:asciiTheme="minorHAnsi" w:eastAsia="Times New Roman" w:hAnsiTheme="minorHAnsi" w:cstheme="minorHAnsi"/>
          <w:sz w:val="24"/>
          <w:szCs w:val="24"/>
          <w:lang w:val="es-ES" w:eastAsia="es-ES"/>
        </w:rPr>
        <w:t>s la sección final del ensayo y cumple la función de cerrar el texto de manera coherente, reflexiva y convincente. No se trata de repetir lo ya dicho, sino de sintetizar el contenido, reafirmar la postura central y dejar en el lector una comprensión clara del significado e implicaciones del tema abordado. Una conclusión bien elaborada proporciona unidad al trabajo y evidencia la solidez del razonamiento desarrollado a lo largo del ensayo.</w:t>
      </w:r>
    </w:p>
    <w:p w14:paraId="3D3E637F" w14:textId="032069C7" w:rsidR="00C35B48" w:rsidRPr="00C35B48" w:rsidRDefault="00C35B48" w:rsidP="00C35B48">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C35B48">
        <w:rPr>
          <w:rFonts w:asciiTheme="minorHAnsi" w:eastAsia="Times New Roman" w:hAnsiTheme="minorHAnsi" w:cstheme="minorHAnsi"/>
          <w:sz w:val="24"/>
          <w:szCs w:val="24"/>
          <w:lang w:val="es-ES" w:eastAsia="es-ES"/>
        </w:rPr>
        <w:t>A continuación, se describen sus componentes esenciales:</w:t>
      </w:r>
    </w:p>
    <w:p w14:paraId="1D7BC69F" w14:textId="0D86A574" w:rsidR="00C35B48" w:rsidRPr="00C35B48" w:rsidRDefault="00C35B48" w:rsidP="00C35B48">
      <w:pPr>
        <w:spacing w:after="0" w:line="240" w:lineRule="auto"/>
        <w:rPr>
          <w:rFonts w:ascii="Times New Roman" w:eastAsia="Times New Roman" w:hAnsi="Times New Roman" w:cs="Times New Roman"/>
          <w:sz w:val="24"/>
          <w:szCs w:val="24"/>
          <w:lang w:val="es-ES" w:eastAsia="es-ES"/>
        </w:rPr>
      </w:pPr>
    </w:p>
    <w:p w14:paraId="4669645F" w14:textId="5C7C7A2E" w:rsidR="00C35B48" w:rsidRPr="00C35B48" w:rsidRDefault="00C35B48" w:rsidP="003C127B">
      <w:pPr>
        <w:spacing w:before="100" w:beforeAutospacing="1" w:after="100" w:afterAutospacing="1" w:line="240" w:lineRule="auto"/>
        <w:jc w:val="both"/>
        <w:outlineLvl w:val="2"/>
        <w:rPr>
          <w:rFonts w:asciiTheme="minorHAnsi" w:eastAsia="Times New Roman" w:hAnsiTheme="minorHAnsi" w:cstheme="minorHAnsi"/>
          <w:sz w:val="24"/>
          <w:szCs w:val="24"/>
          <w:lang w:val="es-ES" w:eastAsia="es-ES"/>
        </w:rPr>
      </w:pPr>
      <w:r w:rsidRPr="00C35B48">
        <w:rPr>
          <w:rFonts w:asciiTheme="minorHAnsi" w:eastAsia="Times New Roman" w:hAnsiTheme="minorHAnsi" w:cstheme="minorHAnsi"/>
          <w:b/>
          <w:bCs/>
          <w:sz w:val="24"/>
          <w:szCs w:val="24"/>
          <w:lang w:val="es-ES" w:eastAsia="es-ES"/>
        </w:rPr>
        <w:t>Reafirmación de la tesis</w:t>
      </w:r>
      <w:r w:rsidR="003C127B">
        <w:rPr>
          <w:rFonts w:asciiTheme="minorHAnsi" w:eastAsia="Times New Roman" w:hAnsiTheme="minorHAnsi" w:cstheme="minorHAnsi"/>
          <w:b/>
          <w:bCs/>
          <w:sz w:val="24"/>
          <w:szCs w:val="24"/>
          <w:lang w:val="es-ES" w:eastAsia="es-ES"/>
        </w:rPr>
        <w:t xml:space="preserve"> </w:t>
      </w:r>
      <w:r w:rsidR="003C127B" w:rsidRPr="003C127B">
        <w:rPr>
          <w:rFonts w:asciiTheme="minorHAnsi" w:eastAsia="Times New Roman" w:hAnsiTheme="minorHAnsi" w:cstheme="minorHAnsi"/>
          <w:sz w:val="24"/>
          <w:szCs w:val="24"/>
          <w:lang w:val="es-ES" w:eastAsia="es-ES"/>
        </w:rPr>
        <w:t>d</w:t>
      </w:r>
      <w:r w:rsidRPr="00C35B48">
        <w:rPr>
          <w:rFonts w:asciiTheme="minorHAnsi" w:eastAsia="Times New Roman" w:hAnsiTheme="minorHAnsi" w:cstheme="minorHAnsi"/>
          <w:sz w:val="24"/>
          <w:szCs w:val="24"/>
          <w:lang w:val="es-ES" w:eastAsia="es-ES"/>
        </w:rPr>
        <w:t>ebe iniciar retomando la idea principal o tesis del ensayo, pero expresada con palabras distintas a las utilizadas en la introducción. El objetivo es recordar al lector la postura defendida y demostrar que los argumentos presentados la sustentan de manera lógica. Esta reafirmación muestra coherencia interna y confirma que el propósito del texto ha sido cumplido.</w:t>
      </w:r>
      <w:r w:rsidR="003C127B">
        <w:rPr>
          <w:rFonts w:asciiTheme="minorHAnsi" w:eastAsia="Times New Roman" w:hAnsiTheme="minorHAnsi" w:cstheme="minorHAnsi"/>
          <w:sz w:val="24"/>
          <w:szCs w:val="24"/>
          <w:lang w:val="es-ES" w:eastAsia="es-ES"/>
        </w:rPr>
        <w:t xml:space="preserve"> </w:t>
      </w:r>
      <w:r w:rsidRPr="003C127B">
        <w:rPr>
          <w:rFonts w:asciiTheme="minorHAnsi" w:eastAsia="Times New Roman" w:hAnsiTheme="minorHAnsi" w:cstheme="minorHAnsi"/>
          <w:b/>
          <w:bCs/>
          <w:sz w:val="24"/>
          <w:szCs w:val="24"/>
          <w:lang w:val="es-ES" w:eastAsia="es-ES"/>
        </w:rPr>
        <w:t>Resumen breve de los argumentos</w:t>
      </w:r>
      <w:r w:rsidR="003C127B">
        <w:rPr>
          <w:rFonts w:asciiTheme="minorHAnsi" w:eastAsia="Times New Roman" w:hAnsiTheme="minorHAnsi" w:cstheme="minorHAnsi"/>
          <w:b/>
          <w:bCs/>
          <w:sz w:val="24"/>
          <w:szCs w:val="24"/>
          <w:lang w:val="es-ES" w:eastAsia="es-ES"/>
        </w:rPr>
        <w:t xml:space="preserve"> </w:t>
      </w:r>
      <w:r w:rsidR="003C127B">
        <w:rPr>
          <w:rFonts w:asciiTheme="minorHAnsi" w:eastAsia="Times New Roman" w:hAnsiTheme="minorHAnsi" w:cstheme="minorHAnsi"/>
          <w:sz w:val="24"/>
          <w:szCs w:val="24"/>
          <w:lang w:val="es-ES" w:eastAsia="es-ES"/>
        </w:rPr>
        <w:t>s</w:t>
      </w:r>
      <w:r w:rsidRPr="00C35B48">
        <w:rPr>
          <w:rFonts w:asciiTheme="minorHAnsi" w:eastAsia="Times New Roman" w:hAnsiTheme="minorHAnsi" w:cstheme="minorHAnsi"/>
          <w:sz w:val="24"/>
          <w:szCs w:val="24"/>
          <w:lang w:val="es-ES" w:eastAsia="es-ES"/>
        </w:rPr>
        <w:t>e deben mencionar de forma sintética los puntos centrales desarrollados en el cuerpo del ensayo. No se trata de repetir párrafos ni enumerar nuevamente cada argumento, sino de ofrecer una visión integrada que evidencie cómo todos los razonamientos expuestos contribuyen a sostener la tesis. Este resumen permite al lector comprender la relación entre las ideas principales y la conclusión alcanzada.</w:t>
      </w:r>
    </w:p>
    <w:p w14:paraId="4FB40AC1" w14:textId="6E48DCDC" w:rsidR="00C35B48" w:rsidRPr="00C35B48" w:rsidRDefault="00C35B48" w:rsidP="003C127B">
      <w:pPr>
        <w:spacing w:before="100" w:beforeAutospacing="1" w:after="100" w:afterAutospacing="1" w:line="240" w:lineRule="auto"/>
        <w:jc w:val="both"/>
        <w:outlineLvl w:val="2"/>
        <w:rPr>
          <w:rFonts w:ascii="Times New Roman" w:eastAsia="Times New Roman" w:hAnsi="Times New Roman" w:cs="Times New Roman"/>
          <w:sz w:val="24"/>
          <w:szCs w:val="24"/>
          <w:lang w:val="es-ES" w:eastAsia="es-ES"/>
        </w:rPr>
      </w:pPr>
      <w:r w:rsidRPr="003C127B">
        <w:rPr>
          <w:rFonts w:asciiTheme="minorHAnsi" w:eastAsia="Times New Roman" w:hAnsiTheme="minorHAnsi" w:cstheme="minorHAnsi"/>
          <w:b/>
          <w:bCs/>
          <w:sz w:val="24"/>
          <w:szCs w:val="24"/>
          <w:lang w:val="es-ES" w:eastAsia="es-ES"/>
        </w:rPr>
        <w:t>Reflexión final</w:t>
      </w:r>
      <w:r w:rsidR="003C127B">
        <w:rPr>
          <w:rFonts w:asciiTheme="minorHAnsi" w:eastAsia="Times New Roman" w:hAnsiTheme="minorHAnsi" w:cstheme="minorHAnsi"/>
          <w:b/>
          <w:bCs/>
          <w:sz w:val="24"/>
          <w:szCs w:val="24"/>
          <w:lang w:val="es-ES" w:eastAsia="es-ES"/>
        </w:rPr>
        <w:t xml:space="preserve"> </w:t>
      </w:r>
      <w:r w:rsidR="003C127B" w:rsidRPr="003C127B">
        <w:rPr>
          <w:rFonts w:asciiTheme="minorHAnsi" w:eastAsia="Times New Roman" w:hAnsiTheme="minorHAnsi" w:cstheme="minorHAnsi"/>
          <w:sz w:val="24"/>
          <w:szCs w:val="24"/>
          <w:lang w:val="es-ES" w:eastAsia="es-ES"/>
        </w:rPr>
        <w:t>l</w:t>
      </w:r>
      <w:r w:rsidRPr="00C35B48">
        <w:rPr>
          <w:rFonts w:asciiTheme="minorHAnsi" w:eastAsia="Times New Roman" w:hAnsiTheme="minorHAnsi" w:cstheme="minorHAnsi"/>
          <w:sz w:val="24"/>
          <w:szCs w:val="24"/>
          <w:lang w:val="es-ES" w:eastAsia="es-ES"/>
        </w:rPr>
        <w:t>a conclusión debe incorporar una reflexión que amplíe el alcance del tema. En este apartado se explica la relevancia del asunto tratado, sus implicaciones teóricas, sociales, científicas o prácticas, y el impacto que puede tener en el campo de estudio correspondiente. La reflexión final demuestra capacidad crítica y profundidad analítica, cualidades esenciales en la escritura académica.</w:t>
      </w:r>
      <w:r w:rsidR="003C127B">
        <w:rPr>
          <w:rFonts w:asciiTheme="minorHAnsi" w:eastAsia="Times New Roman" w:hAnsiTheme="minorHAnsi" w:cstheme="minorHAnsi"/>
          <w:sz w:val="24"/>
          <w:szCs w:val="24"/>
          <w:lang w:val="es-ES" w:eastAsia="es-ES"/>
        </w:rPr>
        <w:t xml:space="preserve"> </w:t>
      </w:r>
      <w:r w:rsidRPr="003C127B">
        <w:rPr>
          <w:rFonts w:asciiTheme="minorHAnsi" w:eastAsia="Times New Roman" w:hAnsiTheme="minorHAnsi" w:cstheme="minorHAnsi"/>
          <w:b/>
          <w:bCs/>
          <w:sz w:val="24"/>
          <w:szCs w:val="24"/>
          <w:lang w:val="es-ES" w:eastAsia="es-ES"/>
        </w:rPr>
        <w:t>Propuesta, recomendación o llamado a la acción (opcional)</w:t>
      </w:r>
      <w:r w:rsidR="003C127B">
        <w:rPr>
          <w:rFonts w:asciiTheme="minorHAnsi" w:eastAsia="Times New Roman" w:hAnsiTheme="minorHAnsi" w:cstheme="minorHAnsi"/>
          <w:b/>
          <w:bCs/>
          <w:sz w:val="24"/>
          <w:szCs w:val="24"/>
          <w:lang w:val="es-ES" w:eastAsia="es-ES"/>
        </w:rPr>
        <w:t xml:space="preserve"> </w:t>
      </w:r>
      <w:r w:rsidR="003C127B" w:rsidRPr="003C127B">
        <w:rPr>
          <w:rFonts w:asciiTheme="minorHAnsi" w:eastAsia="Times New Roman" w:hAnsiTheme="minorHAnsi" w:cstheme="minorHAnsi"/>
          <w:sz w:val="24"/>
          <w:szCs w:val="24"/>
          <w:lang w:val="es-ES" w:eastAsia="es-ES"/>
        </w:rPr>
        <w:t>e</w:t>
      </w:r>
      <w:r w:rsidRPr="00C35B48">
        <w:rPr>
          <w:rFonts w:asciiTheme="minorHAnsi" w:eastAsia="Times New Roman" w:hAnsiTheme="minorHAnsi" w:cstheme="minorHAnsi"/>
          <w:sz w:val="24"/>
          <w:szCs w:val="24"/>
          <w:lang w:val="es-ES" w:eastAsia="es-ES"/>
        </w:rPr>
        <w:t>n algunos ensayos resulta pertinente cerrar con una sugerencia o recomendación basada en el análisis realizado. Esta puede orientarse a futuras investigaciones, mejoras prácticas, cambios de enfoque o reflexiones críticas que inviten al lector a continuar el debate. No es un requisito obligatorio, pero cuando se incluye fortalece el carácter propositivo del texto</w:t>
      </w:r>
      <w:r w:rsidRPr="00C35B48">
        <w:rPr>
          <w:rFonts w:ascii="Times New Roman" w:eastAsia="Times New Roman" w:hAnsi="Times New Roman" w:cs="Times New Roman"/>
          <w:sz w:val="24"/>
          <w:szCs w:val="24"/>
          <w:lang w:val="es-ES" w:eastAsia="es-ES"/>
        </w:rPr>
        <w:t>.</w:t>
      </w:r>
    </w:p>
    <w:p w14:paraId="24141D63" w14:textId="77777777" w:rsidR="00C35B48" w:rsidRPr="00C35B48" w:rsidRDefault="00C35B48" w:rsidP="00C35B48">
      <w:pPr>
        <w:spacing w:before="100" w:beforeAutospacing="1" w:after="100" w:afterAutospacing="1" w:line="240" w:lineRule="auto"/>
        <w:jc w:val="both"/>
        <w:outlineLvl w:val="1"/>
        <w:rPr>
          <w:rFonts w:asciiTheme="minorHAnsi" w:eastAsia="Times New Roman" w:hAnsiTheme="minorHAnsi" w:cstheme="minorHAnsi"/>
          <w:b/>
          <w:bCs/>
          <w:color w:val="EE0000"/>
          <w:sz w:val="36"/>
          <w:szCs w:val="36"/>
          <w:lang w:val="es-ES" w:eastAsia="es-ES"/>
        </w:rPr>
      </w:pPr>
      <w:r w:rsidRPr="00C35B48">
        <w:rPr>
          <w:rFonts w:asciiTheme="minorHAnsi" w:eastAsia="Times New Roman" w:hAnsiTheme="minorHAnsi" w:cstheme="minorHAnsi"/>
          <w:b/>
          <w:bCs/>
          <w:color w:val="EE0000"/>
          <w:sz w:val="36"/>
          <w:szCs w:val="36"/>
          <w:lang w:val="es-ES" w:eastAsia="es-ES"/>
        </w:rPr>
        <w:t>Qué NO debe incluir una conclusión</w:t>
      </w:r>
    </w:p>
    <w:p w14:paraId="5CE730DB" w14:textId="77777777" w:rsidR="00C35B48" w:rsidRPr="00C35B48" w:rsidRDefault="00C35B48" w:rsidP="00C35B48">
      <w:pPr>
        <w:numPr>
          <w:ilvl w:val="0"/>
          <w:numId w:val="13"/>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C35B48">
        <w:rPr>
          <w:rFonts w:asciiTheme="minorHAnsi" w:eastAsia="Times New Roman" w:hAnsiTheme="minorHAnsi" w:cstheme="minorHAnsi"/>
          <w:sz w:val="24"/>
          <w:szCs w:val="24"/>
          <w:lang w:val="es-ES" w:eastAsia="es-ES"/>
        </w:rPr>
        <w:t>Introducir información nueva que no haya sido desarrollada previamente.</w:t>
      </w:r>
    </w:p>
    <w:p w14:paraId="2C4A2EBB" w14:textId="77777777" w:rsidR="00C35B48" w:rsidRPr="00C35B48" w:rsidRDefault="00C35B48" w:rsidP="00C35B48">
      <w:pPr>
        <w:numPr>
          <w:ilvl w:val="0"/>
          <w:numId w:val="13"/>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C35B48">
        <w:rPr>
          <w:rFonts w:asciiTheme="minorHAnsi" w:eastAsia="Times New Roman" w:hAnsiTheme="minorHAnsi" w:cstheme="minorHAnsi"/>
          <w:sz w:val="24"/>
          <w:szCs w:val="24"/>
          <w:lang w:val="es-ES" w:eastAsia="es-ES"/>
        </w:rPr>
        <w:t>Presentar ejemplos extensos o datos adicionales.</w:t>
      </w:r>
    </w:p>
    <w:p w14:paraId="34EF885D" w14:textId="77777777" w:rsidR="00C35B48" w:rsidRPr="00C35B48" w:rsidRDefault="00C35B48" w:rsidP="00C35B48">
      <w:pPr>
        <w:numPr>
          <w:ilvl w:val="0"/>
          <w:numId w:val="13"/>
        </w:num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C35B48">
        <w:rPr>
          <w:rFonts w:asciiTheme="minorHAnsi" w:eastAsia="Times New Roman" w:hAnsiTheme="minorHAnsi" w:cstheme="minorHAnsi"/>
          <w:sz w:val="24"/>
          <w:szCs w:val="24"/>
          <w:lang w:val="es-ES" w:eastAsia="es-ES"/>
        </w:rPr>
        <w:t>Incorporar citas largas o argumentos inéditos.</w:t>
      </w:r>
    </w:p>
    <w:p w14:paraId="644F15C0" w14:textId="77777777" w:rsidR="00C35B48" w:rsidRDefault="00C35B48" w:rsidP="00C35B48">
      <w:pPr>
        <w:spacing w:before="100" w:beforeAutospacing="1" w:after="100" w:afterAutospacing="1" w:line="240" w:lineRule="auto"/>
        <w:jc w:val="both"/>
        <w:rPr>
          <w:rFonts w:asciiTheme="minorHAnsi" w:eastAsia="Times New Roman" w:hAnsiTheme="minorHAnsi" w:cstheme="minorHAnsi"/>
          <w:sz w:val="24"/>
          <w:szCs w:val="24"/>
          <w:lang w:val="es-ES" w:eastAsia="es-ES"/>
        </w:rPr>
      </w:pPr>
      <w:r w:rsidRPr="00C35B48">
        <w:rPr>
          <w:rFonts w:asciiTheme="minorHAnsi" w:eastAsia="Times New Roman" w:hAnsiTheme="minorHAnsi" w:cstheme="minorHAnsi"/>
          <w:sz w:val="24"/>
          <w:szCs w:val="24"/>
          <w:lang w:val="es-ES" w:eastAsia="es-ES"/>
        </w:rPr>
        <w:t>La conclusión no es un nuevo desarrollo, sino una síntesis interpretativa del contenido ya expuesto.</w:t>
      </w:r>
    </w:p>
    <w:p w14:paraId="4F334B01" w14:textId="77777777" w:rsidR="003C127B" w:rsidRPr="00C35B48" w:rsidRDefault="003C127B" w:rsidP="00C35B48">
      <w:pPr>
        <w:spacing w:before="100" w:beforeAutospacing="1" w:after="100" w:afterAutospacing="1" w:line="240" w:lineRule="auto"/>
        <w:jc w:val="both"/>
        <w:rPr>
          <w:rFonts w:asciiTheme="minorHAnsi" w:eastAsia="Times New Roman" w:hAnsiTheme="minorHAnsi" w:cstheme="minorHAnsi"/>
          <w:sz w:val="24"/>
          <w:szCs w:val="24"/>
          <w:lang w:val="es-ES" w:eastAsia="es-ES"/>
        </w:rPr>
      </w:pPr>
    </w:p>
    <w:p w14:paraId="0D9C2F2E" w14:textId="2FB8FBD7" w:rsidR="00C35B48" w:rsidRPr="00C35B48" w:rsidRDefault="00C35B48" w:rsidP="003C127B">
      <w:pPr>
        <w:spacing w:before="100" w:beforeAutospacing="1" w:after="100" w:afterAutospacing="1" w:line="240" w:lineRule="auto"/>
        <w:jc w:val="both"/>
        <w:outlineLvl w:val="2"/>
        <w:rPr>
          <w:rFonts w:asciiTheme="minorHAnsi" w:eastAsia="Times New Roman" w:hAnsiTheme="minorHAnsi" w:cstheme="minorHAnsi"/>
          <w:sz w:val="24"/>
          <w:szCs w:val="24"/>
          <w:lang w:val="es-ES" w:eastAsia="es-ES"/>
        </w:rPr>
      </w:pPr>
      <w:r w:rsidRPr="003C127B">
        <w:rPr>
          <w:rFonts w:asciiTheme="minorHAnsi" w:eastAsia="Times New Roman" w:hAnsiTheme="minorHAnsi" w:cstheme="minorHAnsi"/>
          <w:b/>
          <w:bCs/>
          <w:sz w:val="24"/>
          <w:szCs w:val="24"/>
          <w:lang w:val="es-ES" w:eastAsia="es-ES"/>
        </w:rPr>
        <w:t>Ejemplo breve de conclusión</w:t>
      </w:r>
      <w:r w:rsidR="003C127B">
        <w:rPr>
          <w:rFonts w:asciiTheme="minorHAnsi" w:eastAsia="Times New Roman" w:hAnsiTheme="minorHAnsi" w:cstheme="minorHAnsi"/>
          <w:b/>
          <w:bCs/>
          <w:sz w:val="24"/>
          <w:szCs w:val="24"/>
          <w:lang w:val="es-ES" w:eastAsia="es-ES"/>
        </w:rPr>
        <w:t xml:space="preserve">: </w:t>
      </w:r>
      <w:r w:rsidR="003C127B" w:rsidRPr="003C127B">
        <w:rPr>
          <w:rFonts w:asciiTheme="minorHAnsi" w:eastAsia="Times New Roman" w:hAnsiTheme="minorHAnsi" w:cstheme="minorHAnsi"/>
          <w:i/>
          <w:iCs/>
          <w:sz w:val="24"/>
          <w:szCs w:val="24"/>
          <w:lang w:val="es-ES" w:eastAsia="es-ES"/>
        </w:rPr>
        <w:t>E</w:t>
      </w:r>
      <w:r w:rsidRPr="003C127B">
        <w:rPr>
          <w:rFonts w:asciiTheme="minorHAnsi" w:eastAsia="Times New Roman" w:hAnsiTheme="minorHAnsi" w:cstheme="minorHAnsi"/>
          <w:i/>
          <w:iCs/>
          <w:sz w:val="24"/>
          <w:szCs w:val="24"/>
          <w:lang w:val="es-ES" w:eastAsia="es-ES"/>
        </w:rPr>
        <w:t>n conclusión, el uso de las redes sociales ejerce una influencia significativa en los jóvenes, ya que incide tanto en sus formas de comunicación como en su bienestar emocional. Si bien estas plataformas ofrecen oportunidades valiosas de interacción y aprendizaje, también implican riesgos que requieren atención crítica. Por ello, resulta indispensable fomentar prácticas responsables que permitan aprovechar sus beneficios sin comprometer el desarrollo personal y social.</w:t>
      </w:r>
    </w:p>
    <w:p w14:paraId="6535E40B" w14:textId="77777777" w:rsidR="00C35B48" w:rsidRDefault="00C35B48" w:rsidP="00153186">
      <w:pPr>
        <w:widowControl w:val="0"/>
        <w:spacing w:before="89" w:after="0" w:line="360" w:lineRule="auto"/>
        <w:ind w:left="652" w:hanging="652"/>
        <w:rPr>
          <w:rFonts w:asciiTheme="majorHAnsi" w:hAnsiTheme="majorHAnsi" w:cstheme="majorHAnsi"/>
          <w:b/>
        </w:rPr>
      </w:pPr>
    </w:p>
    <w:p w14:paraId="0E15AAC2" w14:textId="66A239D3" w:rsidR="002121A1" w:rsidRPr="003C127B" w:rsidRDefault="00000000" w:rsidP="00153186">
      <w:pPr>
        <w:widowControl w:val="0"/>
        <w:spacing w:before="89" w:after="0" w:line="360" w:lineRule="auto"/>
        <w:ind w:left="652" w:hanging="652"/>
        <w:rPr>
          <w:b/>
          <w:sz w:val="26"/>
          <w:szCs w:val="26"/>
        </w:rPr>
      </w:pPr>
      <w:r w:rsidRPr="003C127B">
        <w:rPr>
          <w:b/>
          <w:sz w:val="26"/>
          <w:szCs w:val="26"/>
        </w:rPr>
        <w:t>LISTA DE REFERENCIAS</w:t>
      </w:r>
      <w:r w:rsidR="003C127B">
        <w:rPr>
          <w:b/>
          <w:sz w:val="26"/>
          <w:szCs w:val="26"/>
        </w:rPr>
        <w:t xml:space="preserve"> </w:t>
      </w:r>
    </w:p>
    <w:p w14:paraId="1245749D" w14:textId="25BCC935" w:rsidR="002121A1" w:rsidRPr="003C127B" w:rsidRDefault="003C127B" w:rsidP="00C35B48">
      <w:pPr>
        <w:widowControl w:val="0"/>
        <w:tabs>
          <w:tab w:val="left" w:pos="523"/>
        </w:tabs>
        <w:spacing w:after="0" w:line="240" w:lineRule="auto"/>
        <w:jc w:val="both"/>
        <w:rPr>
          <w:color w:val="EE0000"/>
          <w:sz w:val="24"/>
          <w:szCs w:val="24"/>
        </w:rPr>
      </w:pPr>
      <w:r>
        <w:rPr>
          <w:sz w:val="24"/>
          <w:szCs w:val="24"/>
        </w:rPr>
        <w:t>C</w:t>
      </w:r>
      <w:r w:rsidR="00C35B48" w:rsidRPr="00C35B48">
        <w:rPr>
          <w:sz w:val="24"/>
          <w:szCs w:val="24"/>
        </w:rPr>
        <w:t xml:space="preserve">onstituye el apartado final del ensayo académico y tiene como finalidad presentar de manera </w:t>
      </w:r>
      <w:r w:rsidR="00C35B48" w:rsidRPr="003C127B">
        <w:rPr>
          <w:color w:val="EE0000"/>
          <w:sz w:val="24"/>
          <w:szCs w:val="24"/>
        </w:rPr>
        <w:t xml:space="preserve">ordenada y verificable </w:t>
      </w:r>
      <w:r w:rsidR="00C35B48" w:rsidRPr="00C35B48">
        <w:rPr>
          <w:sz w:val="24"/>
          <w:szCs w:val="24"/>
        </w:rPr>
        <w:t xml:space="preserve">todas las fuentes utilizadas en la elaboración del trabajo. En esta sección deben incluirse exclusivamente los documentos que hayan sido citados dentro del texto, ya sea mediante citas directas, indirectas o paráfrasis. </w:t>
      </w:r>
      <w:r w:rsidR="00C35B48" w:rsidRPr="003C127B">
        <w:rPr>
          <w:color w:val="EE0000"/>
          <w:sz w:val="24"/>
          <w:szCs w:val="24"/>
        </w:rPr>
        <w:t>No deben incorporarse obras que no hayan sido mencionadas en el contenido del ensayo.</w:t>
      </w:r>
    </w:p>
    <w:p w14:paraId="51AC5BC9" w14:textId="77777777" w:rsidR="00C35B48" w:rsidRDefault="00C35B48" w:rsidP="00C35B48">
      <w:pPr>
        <w:widowControl w:val="0"/>
        <w:tabs>
          <w:tab w:val="left" w:pos="523"/>
        </w:tabs>
        <w:spacing w:after="0" w:line="240" w:lineRule="auto"/>
        <w:jc w:val="both"/>
        <w:rPr>
          <w:sz w:val="24"/>
          <w:szCs w:val="24"/>
        </w:rPr>
      </w:pPr>
    </w:p>
    <w:p w14:paraId="36A8FB54" w14:textId="52130BFA" w:rsidR="00C35B48" w:rsidRDefault="00C35B48" w:rsidP="00C35B48">
      <w:pPr>
        <w:widowControl w:val="0"/>
        <w:tabs>
          <w:tab w:val="left" w:pos="523"/>
        </w:tabs>
        <w:spacing w:after="0" w:line="240" w:lineRule="auto"/>
        <w:jc w:val="both"/>
        <w:rPr>
          <w:sz w:val="24"/>
          <w:szCs w:val="24"/>
          <w:lang w:val="es-ES"/>
        </w:rPr>
      </w:pPr>
      <w:r w:rsidRPr="00C35B48">
        <w:rPr>
          <w:b/>
          <w:bCs/>
          <w:sz w:val="24"/>
          <w:szCs w:val="24"/>
          <w:lang w:val="es-ES"/>
        </w:rPr>
        <w:t>Organización de las referencias</w:t>
      </w:r>
      <w:r w:rsidR="003C127B">
        <w:rPr>
          <w:b/>
          <w:bCs/>
          <w:sz w:val="24"/>
          <w:szCs w:val="24"/>
          <w:lang w:val="es-ES"/>
        </w:rPr>
        <w:t xml:space="preserve">, </w:t>
      </w:r>
      <w:r w:rsidR="003C127B" w:rsidRPr="003C127B">
        <w:rPr>
          <w:sz w:val="24"/>
          <w:szCs w:val="24"/>
          <w:lang w:val="es-ES"/>
        </w:rPr>
        <w:t>l</w:t>
      </w:r>
      <w:r w:rsidRPr="003C127B">
        <w:rPr>
          <w:sz w:val="24"/>
          <w:szCs w:val="24"/>
          <w:lang w:val="es-ES"/>
        </w:rPr>
        <w:t>as</w:t>
      </w:r>
      <w:r w:rsidRPr="00C35B48">
        <w:rPr>
          <w:sz w:val="24"/>
          <w:szCs w:val="24"/>
          <w:lang w:val="es-ES"/>
        </w:rPr>
        <w:t xml:space="preserve"> referencias deben ordenarse </w:t>
      </w:r>
      <w:r w:rsidRPr="00C35B48">
        <w:rPr>
          <w:b/>
          <w:bCs/>
          <w:sz w:val="24"/>
          <w:szCs w:val="24"/>
          <w:lang w:val="es-ES"/>
        </w:rPr>
        <w:t>alfabéticamente por apellido del primer autor</w:t>
      </w:r>
      <w:r w:rsidRPr="00C35B48">
        <w:rPr>
          <w:sz w:val="24"/>
          <w:szCs w:val="24"/>
          <w:lang w:val="es-ES"/>
        </w:rPr>
        <w:t xml:space="preserve"> siguiendo estrictamente las recomendaciones del </w:t>
      </w:r>
      <w:r w:rsidRPr="00C35B48">
        <w:rPr>
          <w:i/>
          <w:iCs/>
          <w:sz w:val="24"/>
          <w:szCs w:val="24"/>
          <w:lang w:val="es-ES"/>
        </w:rPr>
        <w:t xml:space="preserve">Manual de Publicaciones de la American </w:t>
      </w:r>
      <w:proofErr w:type="spellStart"/>
      <w:r w:rsidRPr="00C35B48">
        <w:rPr>
          <w:i/>
          <w:iCs/>
          <w:sz w:val="24"/>
          <w:szCs w:val="24"/>
          <w:lang w:val="es-ES"/>
        </w:rPr>
        <w:t>Psychological</w:t>
      </w:r>
      <w:proofErr w:type="spellEnd"/>
      <w:r w:rsidRPr="00C35B48">
        <w:rPr>
          <w:i/>
          <w:iCs/>
          <w:sz w:val="24"/>
          <w:szCs w:val="24"/>
          <w:lang w:val="es-ES"/>
        </w:rPr>
        <w:t xml:space="preserve"> </w:t>
      </w:r>
      <w:proofErr w:type="spellStart"/>
      <w:r w:rsidRPr="00C35B48">
        <w:rPr>
          <w:i/>
          <w:iCs/>
          <w:sz w:val="24"/>
          <w:szCs w:val="24"/>
          <w:lang w:val="es-ES"/>
        </w:rPr>
        <w:t>Association</w:t>
      </w:r>
      <w:proofErr w:type="spellEnd"/>
      <w:r w:rsidRPr="00C35B48">
        <w:rPr>
          <w:i/>
          <w:iCs/>
          <w:sz w:val="24"/>
          <w:szCs w:val="24"/>
          <w:lang w:val="es-ES"/>
        </w:rPr>
        <w:t xml:space="preserve"> (APA), séptima edición</w:t>
      </w:r>
      <w:r w:rsidRPr="00C35B48">
        <w:rPr>
          <w:sz w:val="24"/>
          <w:szCs w:val="24"/>
          <w:lang w:val="es-ES"/>
        </w:rPr>
        <w:t>. Cuando un mismo autor tenga varias obras, estas se organizan cronológicamente desde la más antigua hasta la más reciente.</w:t>
      </w:r>
    </w:p>
    <w:p w14:paraId="2C3C9813" w14:textId="77777777" w:rsidR="00C35B48" w:rsidRPr="00C35B48" w:rsidRDefault="00C35B48" w:rsidP="00C35B48">
      <w:pPr>
        <w:widowControl w:val="0"/>
        <w:tabs>
          <w:tab w:val="left" w:pos="523"/>
        </w:tabs>
        <w:spacing w:after="0" w:line="240" w:lineRule="auto"/>
        <w:jc w:val="both"/>
        <w:rPr>
          <w:sz w:val="24"/>
          <w:szCs w:val="24"/>
          <w:lang w:val="es-ES"/>
        </w:rPr>
      </w:pPr>
    </w:p>
    <w:p w14:paraId="7ABFC12D" w14:textId="77777777" w:rsidR="00C35B48" w:rsidRPr="003C127B" w:rsidRDefault="00C35B48" w:rsidP="00C35B48">
      <w:pPr>
        <w:widowControl w:val="0"/>
        <w:tabs>
          <w:tab w:val="left" w:pos="523"/>
        </w:tabs>
        <w:spacing w:after="0" w:line="240" w:lineRule="auto"/>
        <w:jc w:val="both"/>
        <w:rPr>
          <w:b/>
          <w:bCs/>
          <w:color w:val="EE0000"/>
          <w:sz w:val="24"/>
          <w:szCs w:val="24"/>
          <w:lang w:val="es-ES"/>
        </w:rPr>
      </w:pPr>
      <w:r w:rsidRPr="003C127B">
        <w:rPr>
          <w:b/>
          <w:bCs/>
          <w:color w:val="EE0000"/>
          <w:sz w:val="24"/>
          <w:szCs w:val="24"/>
          <w:lang w:val="es-ES"/>
        </w:rPr>
        <w:t>Cantidad mínima requerida</w:t>
      </w:r>
    </w:p>
    <w:p w14:paraId="200F3AFF" w14:textId="77777777" w:rsidR="00C35B48" w:rsidRPr="00C35B48" w:rsidRDefault="00C35B48" w:rsidP="00C35B48">
      <w:pPr>
        <w:widowControl w:val="0"/>
        <w:tabs>
          <w:tab w:val="left" w:pos="523"/>
        </w:tabs>
        <w:spacing w:after="0" w:line="240" w:lineRule="auto"/>
        <w:jc w:val="both"/>
        <w:rPr>
          <w:b/>
          <w:bCs/>
          <w:sz w:val="24"/>
          <w:szCs w:val="24"/>
          <w:lang w:val="es-ES"/>
        </w:rPr>
      </w:pPr>
    </w:p>
    <w:p w14:paraId="2962D555" w14:textId="0243C9E2" w:rsidR="00C35B48" w:rsidRPr="00C35B48" w:rsidRDefault="00C35B48" w:rsidP="00C35B48">
      <w:pPr>
        <w:widowControl w:val="0"/>
        <w:tabs>
          <w:tab w:val="left" w:pos="523"/>
        </w:tabs>
        <w:spacing w:after="0" w:line="240" w:lineRule="auto"/>
        <w:jc w:val="both"/>
        <w:rPr>
          <w:sz w:val="24"/>
          <w:szCs w:val="24"/>
          <w:lang w:val="es-ES"/>
        </w:rPr>
      </w:pPr>
      <w:r w:rsidRPr="00C35B48">
        <w:rPr>
          <w:sz w:val="24"/>
          <w:szCs w:val="24"/>
          <w:lang w:val="es-ES"/>
        </w:rPr>
        <w:t xml:space="preserve">El ensayo deberá incluir </w:t>
      </w:r>
      <w:r w:rsidRPr="00C35B48">
        <w:rPr>
          <w:b/>
          <w:bCs/>
          <w:sz w:val="24"/>
          <w:szCs w:val="24"/>
          <w:lang w:val="es-ES"/>
        </w:rPr>
        <w:t xml:space="preserve">un </w:t>
      </w:r>
      <w:r w:rsidRPr="003C127B">
        <w:rPr>
          <w:b/>
          <w:bCs/>
          <w:color w:val="EE0000"/>
          <w:sz w:val="24"/>
          <w:szCs w:val="24"/>
          <w:lang w:val="es-ES"/>
        </w:rPr>
        <w:t xml:space="preserve">mínimo de veinte (20) </w:t>
      </w:r>
      <w:r w:rsidRPr="00C35B48">
        <w:rPr>
          <w:b/>
          <w:bCs/>
          <w:sz w:val="24"/>
          <w:szCs w:val="24"/>
          <w:lang w:val="es-ES"/>
        </w:rPr>
        <w:t>referencias bibliográficas</w:t>
      </w:r>
      <w:r w:rsidR="003C127B">
        <w:rPr>
          <w:b/>
          <w:bCs/>
          <w:sz w:val="24"/>
          <w:szCs w:val="24"/>
          <w:lang w:val="es-ES"/>
        </w:rPr>
        <w:t xml:space="preserve"> y </w:t>
      </w:r>
      <w:r w:rsidR="003C127B" w:rsidRPr="003C127B">
        <w:rPr>
          <w:b/>
          <w:bCs/>
          <w:color w:val="EE0000"/>
          <w:sz w:val="24"/>
          <w:szCs w:val="24"/>
          <w:lang w:val="es-ES"/>
        </w:rPr>
        <w:t xml:space="preserve">un máximo </w:t>
      </w:r>
      <w:r w:rsidR="003C127B">
        <w:rPr>
          <w:b/>
          <w:bCs/>
          <w:sz w:val="24"/>
          <w:szCs w:val="24"/>
          <w:lang w:val="es-ES"/>
        </w:rPr>
        <w:t>de todas las que el autor/a desee</w:t>
      </w:r>
      <w:r w:rsidRPr="00C35B48">
        <w:rPr>
          <w:sz w:val="24"/>
          <w:szCs w:val="24"/>
          <w:lang w:val="es-ES"/>
        </w:rPr>
        <w:t>, las cuales deben corresponder a fuentes académicas confiables, tales como:</w:t>
      </w:r>
    </w:p>
    <w:p w14:paraId="4F9EECA1" w14:textId="7F9D3B2C" w:rsidR="00C35B48" w:rsidRPr="00C35B48" w:rsidRDefault="003C127B" w:rsidP="00C35B48">
      <w:pPr>
        <w:widowControl w:val="0"/>
        <w:numPr>
          <w:ilvl w:val="0"/>
          <w:numId w:val="15"/>
        </w:numPr>
        <w:tabs>
          <w:tab w:val="left" w:pos="523"/>
        </w:tabs>
        <w:spacing w:after="0" w:line="240" w:lineRule="auto"/>
        <w:jc w:val="both"/>
        <w:rPr>
          <w:sz w:val="24"/>
          <w:szCs w:val="24"/>
          <w:lang w:val="es-ES"/>
        </w:rPr>
      </w:pPr>
      <w:r>
        <w:rPr>
          <w:sz w:val="24"/>
          <w:szCs w:val="24"/>
          <w:lang w:val="es-ES"/>
        </w:rPr>
        <w:t xml:space="preserve"> A</w:t>
      </w:r>
      <w:r w:rsidR="00C35B48" w:rsidRPr="00C35B48">
        <w:rPr>
          <w:sz w:val="24"/>
          <w:szCs w:val="24"/>
          <w:lang w:val="es-ES"/>
        </w:rPr>
        <w:t>rtículos científicos arbitrados</w:t>
      </w:r>
    </w:p>
    <w:p w14:paraId="1EE8B2A8" w14:textId="4DF3FCFF" w:rsidR="00C35B48" w:rsidRPr="00C35B48" w:rsidRDefault="003C127B" w:rsidP="00C35B48">
      <w:pPr>
        <w:widowControl w:val="0"/>
        <w:numPr>
          <w:ilvl w:val="0"/>
          <w:numId w:val="15"/>
        </w:numPr>
        <w:tabs>
          <w:tab w:val="left" w:pos="523"/>
        </w:tabs>
        <w:spacing w:after="0" w:line="240" w:lineRule="auto"/>
        <w:jc w:val="both"/>
        <w:rPr>
          <w:sz w:val="24"/>
          <w:szCs w:val="24"/>
          <w:lang w:val="es-ES"/>
        </w:rPr>
      </w:pPr>
      <w:r>
        <w:rPr>
          <w:sz w:val="24"/>
          <w:szCs w:val="24"/>
          <w:lang w:val="es-ES"/>
        </w:rPr>
        <w:t xml:space="preserve"> L</w:t>
      </w:r>
      <w:r w:rsidR="00C35B48" w:rsidRPr="00C35B48">
        <w:rPr>
          <w:sz w:val="24"/>
          <w:szCs w:val="24"/>
          <w:lang w:val="es-ES"/>
        </w:rPr>
        <w:t>ibros especializados</w:t>
      </w:r>
    </w:p>
    <w:p w14:paraId="601AAC86" w14:textId="243D9FC6" w:rsidR="00C35B48" w:rsidRPr="00C35B48" w:rsidRDefault="003C127B" w:rsidP="00C35B48">
      <w:pPr>
        <w:widowControl w:val="0"/>
        <w:numPr>
          <w:ilvl w:val="0"/>
          <w:numId w:val="15"/>
        </w:numPr>
        <w:tabs>
          <w:tab w:val="left" w:pos="523"/>
        </w:tabs>
        <w:spacing w:after="0" w:line="240" w:lineRule="auto"/>
        <w:jc w:val="both"/>
        <w:rPr>
          <w:sz w:val="24"/>
          <w:szCs w:val="24"/>
          <w:lang w:val="es-ES"/>
        </w:rPr>
      </w:pPr>
      <w:r>
        <w:rPr>
          <w:sz w:val="24"/>
          <w:szCs w:val="24"/>
          <w:lang w:val="es-ES"/>
        </w:rPr>
        <w:t xml:space="preserve"> C</w:t>
      </w:r>
      <w:r w:rsidR="00C35B48" w:rsidRPr="00C35B48">
        <w:rPr>
          <w:sz w:val="24"/>
          <w:szCs w:val="24"/>
          <w:lang w:val="es-ES"/>
        </w:rPr>
        <w:t>apítulos de libros académicos</w:t>
      </w:r>
    </w:p>
    <w:p w14:paraId="7A59742E" w14:textId="6B27404D" w:rsidR="00C35B48" w:rsidRPr="00C35B48" w:rsidRDefault="003C127B" w:rsidP="00C35B48">
      <w:pPr>
        <w:widowControl w:val="0"/>
        <w:numPr>
          <w:ilvl w:val="0"/>
          <w:numId w:val="15"/>
        </w:numPr>
        <w:tabs>
          <w:tab w:val="left" w:pos="523"/>
        </w:tabs>
        <w:spacing w:after="0" w:line="240" w:lineRule="auto"/>
        <w:jc w:val="both"/>
        <w:rPr>
          <w:sz w:val="24"/>
          <w:szCs w:val="24"/>
          <w:lang w:val="es-ES"/>
        </w:rPr>
      </w:pPr>
      <w:r>
        <w:rPr>
          <w:sz w:val="24"/>
          <w:szCs w:val="24"/>
          <w:lang w:val="es-ES"/>
        </w:rPr>
        <w:t xml:space="preserve"> I</w:t>
      </w:r>
      <w:r w:rsidR="00C35B48" w:rsidRPr="00C35B48">
        <w:rPr>
          <w:sz w:val="24"/>
          <w:szCs w:val="24"/>
          <w:lang w:val="es-ES"/>
        </w:rPr>
        <w:t>nformes institucionales</w:t>
      </w:r>
    </w:p>
    <w:p w14:paraId="54CB114E" w14:textId="5BDAADDA" w:rsidR="00C35B48" w:rsidRPr="00C35B48" w:rsidRDefault="003C127B" w:rsidP="00C35B48">
      <w:pPr>
        <w:widowControl w:val="0"/>
        <w:numPr>
          <w:ilvl w:val="0"/>
          <w:numId w:val="15"/>
        </w:numPr>
        <w:tabs>
          <w:tab w:val="left" w:pos="523"/>
        </w:tabs>
        <w:spacing w:after="0" w:line="240" w:lineRule="auto"/>
        <w:jc w:val="both"/>
        <w:rPr>
          <w:sz w:val="24"/>
          <w:szCs w:val="24"/>
          <w:lang w:val="es-ES"/>
        </w:rPr>
      </w:pPr>
      <w:r>
        <w:rPr>
          <w:sz w:val="24"/>
          <w:szCs w:val="24"/>
          <w:lang w:val="es-ES"/>
        </w:rPr>
        <w:t xml:space="preserve"> D</w:t>
      </w:r>
      <w:r w:rsidR="00C35B48" w:rsidRPr="00C35B48">
        <w:rPr>
          <w:sz w:val="24"/>
          <w:szCs w:val="24"/>
          <w:lang w:val="es-ES"/>
        </w:rPr>
        <w:t>ocumentos oficiales</w:t>
      </w:r>
    </w:p>
    <w:p w14:paraId="0D63BC46" w14:textId="6F4C62FA" w:rsidR="00C35B48" w:rsidRPr="00C35B48" w:rsidRDefault="003C127B" w:rsidP="00C35B48">
      <w:pPr>
        <w:widowControl w:val="0"/>
        <w:numPr>
          <w:ilvl w:val="0"/>
          <w:numId w:val="15"/>
        </w:numPr>
        <w:tabs>
          <w:tab w:val="left" w:pos="523"/>
        </w:tabs>
        <w:spacing w:after="0" w:line="240" w:lineRule="auto"/>
        <w:jc w:val="both"/>
        <w:rPr>
          <w:sz w:val="24"/>
          <w:szCs w:val="24"/>
          <w:lang w:val="es-ES"/>
        </w:rPr>
      </w:pPr>
      <w:r>
        <w:rPr>
          <w:sz w:val="24"/>
          <w:szCs w:val="24"/>
          <w:lang w:val="es-ES"/>
        </w:rPr>
        <w:t xml:space="preserve"> T</w:t>
      </w:r>
      <w:r w:rsidR="00C35B48" w:rsidRPr="00C35B48">
        <w:rPr>
          <w:sz w:val="24"/>
          <w:szCs w:val="24"/>
          <w:lang w:val="es-ES"/>
        </w:rPr>
        <w:t>esis universitarias</w:t>
      </w:r>
    </w:p>
    <w:p w14:paraId="463A823A" w14:textId="607E0867" w:rsidR="00C35B48" w:rsidRDefault="003C127B" w:rsidP="00C35B48">
      <w:pPr>
        <w:widowControl w:val="0"/>
        <w:numPr>
          <w:ilvl w:val="0"/>
          <w:numId w:val="15"/>
        </w:numPr>
        <w:tabs>
          <w:tab w:val="left" w:pos="523"/>
        </w:tabs>
        <w:spacing w:after="0" w:line="240" w:lineRule="auto"/>
        <w:jc w:val="both"/>
        <w:rPr>
          <w:sz w:val="24"/>
          <w:szCs w:val="24"/>
          <w:lang w:val="es-ES"/>
        </w:rPr>
      </w:pPr>
      <w:r>
        <w:rPr>
          <w:sz w:val="24"/>
          <w:szCs w:val="24"/>
          <w:lang w:val="es-ES"/>
        </w:rPr>
        <w:t xml:space="preserve"> B</w:t>
      </w:r>
      <w:r w:rsidR="00C35B48" w:rsidRPr="00C35B48">
        <w:rPr>
          <w:sz w:val="24"/>
          <w:szCs w:val="24"/>
          <w:lang w:val="es-ES"/>
        </w:rPr>
        <w:t>ases de datos científicas</w:t>
      </w:r>
    </w:p>
    <w:p w14:paraId="3DA218B9" w14:textId="77777777" w:rsidR="00C35B48" w:rsidRPr="00C35B48" w:rsidRDefault="00C35B48" w:rsidP="00C35B48">
      <w:pPr>
        <w:widowControl w:val="0"/>
        <w:tabs>
          <w:tab w:val="left" w:pos="523"/>
        </w:tabs>
        <w:spacing w:after="0" w:line="240" w:lineRule="auto"/>
        <w:ind w:left="720"/>
        <w:jc w:val="both"/>
        <w:rPr>
          <w:sz w:val="24"/>
          <w:szCs w:val="24"/>
          <w:lang w:val="es-ES"/>
        </w:rPr>
      </w:pPr>
    </w:p>
    <w:p w14:paraId="4DA2B8C5" w14:textId="77777777" w:rsidR="00C35B48" w:rsidRDefault="00C35B48" w:rsidP="00C35B48">
      <w:pPr>
        <w:widowControl w:val="0"/>
        <w:tabs>
          <w:tab w:val="left" w:pos="523"/>
        </w:tabs>
        <w:spacing w:after="0" w:line="240" w:lineRule="auto"/>
        <w:jc w:val="both"/>
        <w:rPr>
          <w:sz w:val="24"/>
          <w:szCs w:val="24"/>
          <w:lang w:val="es-ES"/>
        </w:rPr>
      </w:pPr>
      <w:r w:rsidRPr="003C127B">
        <w:rPr>
          <w:color w:val="EE0000"/>
          <w:sz w:val="24"/>
          <w:szCs w:val="24"/>
          <w:lang w:val="es-ES"/>
        </w:rPr>
        <w:t xml:space="preserve">No se recomienda utilizar como fuentes principales </w:t>
      </w:r>
      <w:r w:rsidRPr="003C127B">
        <w:rPr>
          <w:b/>
          <w:bCs/>
          <w:i/>
          <w:iCs/>
          <w:sz w:val="24"/>
          <w:szCs w:val="24"/>
          <w:lang w:val="es-ES"/>
        </w:rPr>
        <w:t>blogs, páginas web</w:t>
      </w:r>
      <w:r w:rsidRPr="00C35B48">
        <w:rPr>
          <w:sz w:val="24"/>
          <w:szCs w:val="24"/>
          <w:lang w:val="es-ES"/>
        </w:rPr>
        <w:t xml:space="preserve"> sin respaldo institucional o materiales sin revisión académica.</w:t>
      </w:r>
    </w:p>
    <w:p w14:paraId="73B53E65" w14:textId="77777777" w:rsidR="00C35B48" w:rsidRPr="00C35B48" w:rsidRDefault="00C35B48" w:rsidP="00C35B48">
      <w:pPr>
        <w:widowControl w:val="0"/>
        <w:tabs>
          <w:tab w:val="left" w:pos="523"/>
        </w:tabs>
        <w:spacing w:after="0" w:line="240" w:lineRule="auto"/>
        <w:jc w:val="both"/>
        <w:rPr>
          <w:sz w:val="24"/>
          <w:szCs w:val="24"/>
          <w:lang w:val="es-ES"/>
        </w:rPr>
      </w:pPr>
    </w:p>
    <w:p w14:paraId="0414CCDC" w14:textId="5F179C9D" w:rsidR="00C35B48" w:rsidRDefault="00C35B48" w:rsidP="00C35B48">
      <w:pPr>
        <w:widowControl w:val="0"/>
        <w:tabs>
          <w:tab w:val="left" w:pos="523"/>
        </w:tabs>
        <w:spacing w:after="0" w:line="240" w:lineRule="auto"/>
        <w:jc w:val="both"/>
        <w:rPr>
          <w:sz w:val="24"/>
          <w:szCs w:val="24"/>
          <w:lang w:val="es-ES"/>
        </w:rPr>
      </w:pPr>
      <w:r w:rsidRPr="003C127B">
        <w:rPr>
          <w:b/>
          <w:bCs/>
          <w:color w:val="EE0000"/>
          <w:sz w:val="24"/>
          <w:szCs w:val="24"/>
          <w:lang w:val="es-ES"/>
        </w:rPr>
        <w:t>Correspondencia entre citas y referencias</w:t>
      </w:r>
      <w:r w:rsidR="003C127B">
        <w:rPr>
          <w:b/>
          <w:bCs/>
          <w:color w:val="EE0000"/>
          <w:sz w:val="24"/>
          <w:szCs w:val="24"/>
          <w:lang w:val="es-ES"/>
        </w:rPr>
        <w:t xml:space="preserve">, </w:t>
      </w:r>
      <w:r w:rsidR="003C127B" w:rsidRPr="003C127B">
        <w:rPr>
          <w:sz w:val="24"/>
          <w:szCs w:val="24"/>
          <w:lang w:val="es-ES"/>
        </w:rPr>
        <w:t>d</w:t>
      </w:r>
      <w:r w:rsidRPr="00C35B48">
        <w:rPr>
          <w:sz w:val="24"/>
          <w:szCs w:val="24"/>
          <w:lang w:val="es-ES"/>
        </w:rPr>
        <w:t>ebe existir coherencia total entre el cuerpo del texto y la lista final de referencias:</w:t>
      </w:r>
    </w:p>
    <w:p w14:paraId="0D665EA5" w14:textId="77777777" w:rsidR="003C127B" w:rsidRPr="00C35B48" w:rsidRDefault="003C127B" w:rsidP="00C35B48">
      <w:pPr>
        <w:widowControl w:val="0"/>
        <w:tabs>
          <w:tab w:val="left" w:pos="523"/>
        </w:tabs>
        <w:spacing w:after="0" w:line="240" w:lineRule="auto"/>
        <w:jc w:val="both"/>
        <w:rPr>
          <w:sz w:val="24"/>
          <w:szCs w:val="24"/>
          <w:lang w:val="es-ES"/>
        </w:rPr>
      </w:pPr>
    </w:p>
    <w:p w14:paraId="2D03C1EE" w14:textId="77777777" w:rsidR="00C35B48" w:rsidRPr="00C35B48" w:rsidRDefault="00C35B48" w:rsidP="00C35B48">
      <w:pPr>
        <w:widowControl w:val="0"/>
        <w:numPr>
          <w:ilvl w:val="0"/>
          <w:numId w:val="16"/>
        </w:numPr>
        <w:tabs>
          <w:tab w:val="left" w:pos="523"/>
        </w:tabs>
        <w:spacing w:after="0" w:line="240" w:lineRule="auto"/>
        <w:jc w:val="both"/>
        <w:rPr>
          <w:sz w:val="24"/>
          <w:szCs w:val="24"/>
          <w:lang w:val="es-ES"/>
        </w:rPr>
      </w:pPr>
      <w:r w:rsidRPr="00C35B48">
        <w:rPr>
          <w:sz w:val="24"/>
          <w:szCs w:val="24"/>
          <w:lang w:val="es-ES"/>
        </w:rPr>
        <w:t>Toda obra citada en el texto debe aparecer en la lista de referencias.</w:t>
      </w:r>
    </w:p>
    <w:p w14:paraId="04338F2C" w14:textId="77777777" w:rsidR="00C35B48" w:rsidRDefault="00C35B48" w:rsidP="00C35B48">
      <w:pPr>
        <w:widowControl w:val="0"/>
        <w:numPr>
          <w:ilvl w:val="0"/>
          <w:numId w:val="16"/>
        </w:numPr>
        <w:tabs>
          <w:tab w:val="left" w:pos="523"/>
        </w:tabs>
        <w:spacing w:after="0" w:line="240" w:lineRule="auto"/>
        <w:jc w:val="both"/>
        <w:rPr>
          <w:sz w:val="24"/>
          <w:szCs w:val="24"/>
          <w:lang w:val="es-ES"/>
        </w:rPr>
      </w:pPr>
      <w:r w:rsidRPr="00C35B48">
        <w:rPr>
          <w:sz w:val="24"/>
          <w:szCs w:val="24"/>
          <w:lang w:val="es-ES"/>
        </w:rPr>
        <w:t>Ninguna referencia debe figurar en la lista si no fue citada previamente.</w:t>
      </w:r>
    </w:p>
    <w:p w14:paraId="739C3B24" w14:textId="77777777" w:rsidR="00C35B48" w:rsidRPr="00C35B48" w:rsidRDefault="00C35B48" w:rsidP="00C35B48">
      <w:pPr>
        <w:widowControl w:val="0"/>
        <w:tabs>
          <w:tab w:val="left" w:pos="523"/>
        </w:tabs>
        <w:spacing w:after="0" w:line="240" w:lineRule="auto"/>
        <w:jc w:val="both"/>
        <w:rPr>
          <w:sz w:val="24"/>
          <w:szCs w:val="24"/>
          <w:lang w:val="es-ES"/>
        </w:rPr>
      </w:pPr>
    </w:p>
    <w:p w14:paraId="490837F1" w14:textId="77777777" w:rsidR="00C35B48" w:rsidRDefault="00C35B48" w:rsidP="00C35B48">
      <w:pPr>
        <w:widowControl w:val="0"/>
        <w:tabs>
          <w:tab w:val="left" w:pos="523"/>
        </w:tabs>
        <w:spacing w:after="0" w:line="240" w:lineRule="auto"/>
        <w:jc w:val="both"/>
        <w:rPr>
          <w:sz w:val="24"/>
          <w:szCs w:val="24"/>
          <w:lang w:val="es-ES"/>
        </w:rPr>
      </w:pPr>
      <w:r w:rsidRPr="00C35B48">
        <w:rPr>
          <w:sz w:val="24"/>
          <w:szCs w:val="24"/>
          <w:lang w:val="es-ES"/>
        </w:rPr>
        <w:t>Este principio garantiza transparencia académica y evita inconsistencias metodológicas.</w:t>
      </w:r>
    </w:p>
    <w:p w14:paraId="4BAA9A99" w14:textId="77777777" w:rsidR="00C35B48" w:rsidRPr="00C35B48" w:rsidRDefault="00C35B48" w:rsidP="00C35B48">
      <w:pPr>
        <w:widowControl w:val="0"/>
        <w:tabs>
          <w:tab w:val="left" w:pos="523"/>
        </w:tabs>
        <w:spacing w:after="0" w:line="240" w:lineRule="auto"/>
        <w:jc w:val="both"/>
        <w:rPr>
          <w:sz w:val="24"/>
          <w:szCs w:val="24"/>
          <w:lang w:val="es-ES"/>
        </w:rPr>
      </w:pPr>
    </w:p>
    <w:p w14:paraId="6537DFF2" w14:textId="77777777" w:rsidR="00C35B48" w:rsidRDefault="00C35B48" w:rsidP="00C35B48">
      <w:pPr>
        <w:widowControl w:val="0"/>
        <w:tabs>
          <w:tab w:val="left" w:pos="523"/>
        </w:tabs>
        <w:spacing w:after="0" w:line="240" w:lineRule="auto"/>
        <w:jc w:val="both"/>
        <w:rPr>
          <w:b/>
          <w:bCs/>
          <w:sz w:val="24"/>
          <w:szCs w:val="24"/>
          <w:lang w:val="es-ES"/>
        </w:rPr>
      </w:pPr>
      <w:r w:rsidRPr="00C35B48">
        <w:rPr>
          <w:b/>
          <w:bCs/>
          <w:sz w:val="24"/>
          <w:szCs w:val="24"/>
          <w:lang w:val="es-ES"/>
        </w:rPr>
        <w:t>Formato general APA (7.ª edición)</w:t>
      </w:r>
    </w:p>
    <w:p w14:paraId="2B968602" w14:textId="77777777" w:rsidR="00C35B48" w:rsidRPr="00C35B48" w:rsidRDefault="00C35B48" w:rsidP="00C35B48">
      <w:pPr>
        <w:widowControl w:val="0"/>
        <w:tabs>
          <w:tab w:val="left" w:pos="523"/>
        </w:tabs>
        <w:spacing w:after="0" w:line="240" w:lineRule="auto"/>
        <w:jc w:val="both"/>
        <w:rPr>
          <w:b/>
          <w:bCs/>
          <w:sz w:val="24"/>
          <w:szCs w:val="24"/>
          <w:lang w:val="es-ES"/>
        </w:rPr>
      </w:pPr>
    </w:p>
    <w:p w14:paraId="2B97361C" w14:textId="77777777" w:rsidR="00C35B48" w:rsidRPr="00C35B48" w:rsidRDefault="00C35B48" w:rsidP="00C35B48">
      <w:pPr>
        <w:widowControl w:val="0"/>
        <w:tabs>
          <w:tab w:val="left" w:pos="523"/>
        </w:tabs>
        <w:spacing w:after="0" w:line="240" w:lineRule="auto"/>
        <w:jc w:val="both"/>
        <w:rPr>
          <w:sz w:val="24"/>
          <w:szCs w:val="24"/>
          <w:lang w:val="es-ES"/>
        </w:rPr>
      </w:pPr>
      <w:r w:rsidRPr="00C35B48">
        <w:rPr>
          <w:sz w:val="24"/>
          <w:szCs w:val="24"/>
          <w:lang w:val="es-ES"/>
        </w:rPr>
        <w:t>Las referencias deben cumplir con los siguientes criterios formales:</w:t>
      </w:r>
    </w:p>
    <w:p w14:paraId="630398ED" w14:textId="77777777" w:rsidR="00C35B48" w:rsidRPr="00C35B48" w:rsidRDefault="00C35B48" w:rsidP="00C35B48">
      <w:pPr>
        <w:widowControl w:val="0"/>
        <w:numPr>
          <w:ilvl w:val="0"/>
          <w:numId w:val="17"/>
        </w:numPr>
        <w:tabs>
          <w:tab w:val="left" w:pos="523"/>
        </w:tabs>
        <w:spacing w:after="0" w:line="240" w:lineRule="auto"/>
        <w:jc w:val="both"/>
        <w:rPr>
          <w:sz w:val="24"/>
          <w:szCs w:val="24"/>
          <w:lang w:val="es-ES"/>
        </w:rPr>
      </w:pPr>
      <w:r w:rsidRPr="00C35B48">
        <w:rPr>
          <w:sz w:val="24"/>
          <w:szCs w:val="24"/>
          <w:lang w:val="es-ES"/>
        </w:rPr>
        <w:t>Sangría francesa en cada entrada.</w:t>
      </w:r>
    </w:p>
    <w:p w14:paraId="1C0EA440" w14:textId="77777777" w:rsidR="00C35B48" w:rsidRPr="00C35B48" w:rsidRDefault="00C35B48" w:rsidP="00C35B48">
      <w:pPr>
        <w:widowControl w:val="0"/>
        <w:numPr>
          <w:ilvl w:val="0"/>
          <w:numId w:val="17"/>
        </w:numPr>
        <w:tabs>
          <w:tab w:val="left" w:pos="523"/>
        </w:tabs>
        <w:spacing w:after="0" w:line="240" w:lineRule="auto"/>
        <w:jc w:val="both"/>
        <w:rPr>
          <w:sz w:val="24"/>
          <w:szCs w:val="24"/>
          <w:lang w:val="es-ES"/>
        </w:rPr>
      </w:pPr>
      <w:r w:rsidRPr="00C35B48">
        <w:rPr>
          <w:sz w:val="24"/>
          <w:szCs w:val="24"/>
          <w:lang w:val="es-ES"/>
        </w:rPr>
        <w:t>Interlineado doble o 1.5 según norma institucional.</w:t>
      </w:r>
    </w:p>
    <w:p w14:paraId="78BFF128" w14:textId="77777777" w:rsidR="00C35B48" w:rsidRPr="00C35B48" w:rsidRDefault="00C35B48" w:rsidP="00C35B48">
      <w:pPr>
        <w:widowControl w:val="0"/>
        <w:numPr>
          <w:ilvl w:val="0"/>
          <w:numId w:val="17"/>
        </w:numPr>
        <w:tabs>
          <w:tab w:val="left" w:pos="523"/>
        </w:tabs>
        <w:spacing w:after="0" w:line="240" w:lineRule="auto"/>
        <w:jc w:val="both"/>
        <w:rPr>
          <w:sz w:val="24"/>
          <w:szCs w:val="24"/>
          <w:lang w:val="es-ES"/>
        </w:rPr>
      </w:pPr>
      <w:r w:rsidRPr="00C35B48">
        <w:rPr>
          <w:sz w:val="24"/>
          <w:szCs w:val="24"/>
          <w:lang w:val="es-ES"/>
        </w:rPr>
        <w:t>Uso consistente de cursivas para títulos de libros y revistas.</w:t>
      </w:r>
    </w:p>
    <w:p w14:paraId="7693776D" w14:textId="33439001" w:rsidR="00C35B48" w:rsidRPr="00185172" w:rsidRDefault="00C35B48" w:rsidP="00C35B48">
      <w:pPr>
        <w:widowControl w:val="0"/>
        <w:numPr>
          <w:ilvl w:val="0"/>
          <w:numId w:val="17"/>
        </w:numPr>
        <w:tabs>
          <w:tab w:val="left" w:pos="523"/>
        </w:tabs>
        <w:spacing w:after="0" w:line="240" w:lineRule="auto"/>
        <w:jc w:val="both"/>
        <w:rPr>
          <w:color w:val="EE0000"/>
          <w:sz w:val="24"/>
          <w:szCs w:val="24"/>
          <w:lang w:val="es-ES"/>
        </w:rPr>
      </w:pPr>
      <w:r w:rsidRPr="00C35B48">
        <w:rPr>
          <w:sz w:val="24"/>
          <w:szCs w:val="24"/>
          <w:lang w:val="es-ES"/>
        </w:rPr>
        <w:t>Inclusión de DOI o URL cuando corresponda.</w:t>
      </w:r>
      <w:r w:rsidR="00185172">
        <w:rPr>
          <w:sz w:val="24"/>
          <w:szCs w:val="24"/>
          <w:lang w:val="es-ES"/>
        </w:rPr>
        <w:t xml:space="preserve"> </w:t>
      </w:r>
    </w:p>
    <w:p w14:paraId="12598005" w14:textId="77777777" w:rsidR="00C35B48" w:rsidRPr="00C35B48" w:rsidRDefault="00C35B48" w:rsidP="00C35B48">
      <w:pPr>
        <w:widowControl w:val="0"/>
        <w:numPr>
          <w:ilvl w:val="0"/>
          <w:numId w:val="17"/>
        </w:numPr>
        <w:tabs>
          <w:tab w:val="left" w:pos="523"/>
        </w:tabs>
        <w:spacing w:after="0" w:line="240" w:lineRule="auto"/>
        <w:jc w:val="both"/>
        <w:rPr>
          <w:sz w:val="24"/>
          <w:szCs w:val="24"/>
          <w:lang w:val="es-ES"/>
        </w:rPr>
      </w:pPr>
      <w:r w:rsidRPr="00C35B48">
        <w:rPr>
          <w:sz w:val="24"/>
          <w:szCs w:val="24"/>
          <w:lang w:val="es-ES"/>
        </w:rPr>
        <w:t>Iniciales en los nombres de pila de los autores.</w:t>
      </w:r>
    </w:p>
    <w:p w14:paraId="1E759C19" w14:textId="77777777" w:rsidR="00C35B48" w:rsidRPr="00C35B48" w:rsidRDefault="00C35B48" w:rsidP="00C35B48">
      <w:pPr>
        <w:widowControl w:val="0"/>
        <w:tabs>
          <w:tab w:val="left" w:pos="523"/>
        </w:tabs>
        <w:spacing w:after="0" w:line="240" w:lineRule="auto"/>
        <w:jc w:val="both"/>
        <w:rPr>
          <w:sz w:val="24"/>
          <w:szCs w:val="24"/>
        </w:rPr>
      </w:pPr>
    </w:p>
    <w:p w14:paraId="21144F64" w14:textId="77777777" w:rsidR="00C35B48" w:rsidRPr="00185172" w:rsidRDefault="00C35B48" w:rsidP="00C35B48">
      <w:pPr>
        <w:shd w:val="clear" w:color="auto" w:fill="FFFFFF"/>
        <w:spacing w:before="300" w:after="300" w:line="375" w:lineRule="atLeast"/>
        <w:jc w:val="both"/>
        <w:rPr>
          <w:rFonts w:eastAsia="Times New Roman"/>
          <w:sz w:val="24"/>
          <w:szCs w:val="24"/>
          <w:lang w:val="es-EC" w:eastAsia="es-ES"/>
        </w:rPr>
      </w:pPr>
      <w:r w:rsidRPr="00185172">
        <w:rPr>
          <w:rFonts w:eastAsia="Times New Roman"/>
          <w:sz w:val="24"/>
          <w:szCs w:val="24"/>
          <w:lang w:val="es-EC" w:eastAsia="es-ES"/>
        </w:rPr>
        <w:t xml:space="preserve">Acosta Camino, D. F., &amp; Andrade Clavijo, B. P. (2024). La inteligencia artificial en la </w:t>
      </w:r>
      <w:r w:rsidRPr="00185172">
        <w:rPr>
          <w:rFonts w:eastAsia="Times New Roman"/>
          <w:sz w:val="24"/>
          <w:szCs w:val="24"/>
          <w:lang w:val="es-EC" w:eastAsia="es-ES"/>
        </w:rPr>
        <w:tab/>
        <w:t xml:space="preserve">investigación </w:t>
      </w:r>
      <w:r w:rsidRPr="00185172">
        <w:rPr>
          <w:rFonts w:eastAsia="Times New Roman"/>
          <w:sz w:val="24"/>
          <w:szCs w:val="24"/>
          <w:lang w:val="es-EC" w:eastAsia="es-ES"/>
        </w:rPr>
        <w:tab/>
        <w:t xml:space="preserve">y redacción de textos académicos. Espíritu Emprendedor TES, 8(1), </w:t>
      </w:r>
      <w:r w:rsidRPr="00185172">
        <w:rPr>
          <w:rFonts w:eastAsia="Times New Roman"/>
          <w:sz w:val="24"/>
          <w:szCs w:val="24"/>
          <w:lang w:val="es-EC" w:eastAsia="es-ES"/>
        </w:rPr>
        <w:tab/>
        <w:t>19–</w:t>
      </w:r>
      <w:r w:rsidRPr="00185172">
        <w:rPr>
          <w:rFonts w:eastAsia="Times New Roman"/>
          <w:sz w:val="24"/>
          <w:szCs w:val="24"/>
          <w:lang w:val="es-EC" w:eastAsia="es-ES"/>
        </w:rPr>
        <w:tab/>
        <w:t xml:space="preserve">34. </w:t>
      </w:r>
      <w:r w:rsidRPr="00185172">
        <w:rPr>
          <w:rFonts w:eastAsia="Times New Roman"/>
          <w:sz w:val="24"/>
          <w:szCs w:val="24"/>
          <w:lang w:val="es-EC" w:eastAsia="es-ES"/>
        </w:rPr>
        <w:tab/>
      </w:r>
      <w:hyperlink r:id="rId28" w:history="1">
        <w:r w:rsidRPr="00185172">
          <w:rPr>
            <w:rFonts w:eastAsia="Times New Roman"/>
            <w:color w:val="0563C1" w:themeColor="hyperlink"/>
            <w:sz w:val="24"/>
            <w:szCs w:val="24"/>
            <w:u w:val="single"/>
            <w:lang w:val="es-EC" w:eastAsia="es-ES"/>
          </w:rPr>
          <w:t>https://</w:t>
        </w:r>
        <w:proofErr w:type="spellStart"/>
        <w:r w:rsidRPr="00185172">
          <w:rPr>
            <w:rFonts w:eastAsia="Times New Roman"/>
            <w:color w:val="0563C1" w:themeColor="hyperlink"/>
            <w:sz w:val="24"/>
            <w:szCs w:val="24"/>
            <w:u w:val="single"/>
            <w:lang w:val="es-EC" w:eastAsia="es-ES"/>
          </w:rPr>
          <w:t>doi.org</w:t>
        </w:r>
        <w:proofErr w:type="spellEnd"/>
        <w:r w:rsidRPr="00185172">
          <w:rPr>
            <w:rFonts w:eastAsia="Times New Roman"/>
            <w:color w:val="0563C1" w:themeColor="hyperlink"/>
            <w:sz w:val="24"/>
            <w:szCs w:val="24"/>
            <w:u w:val="single"/>
            <w:lang w:val="es-EC" w:eastAsia="es-ES"/>
          </w:rPr>
          <w:t>/10.33970/</w:t>
        </w:r>
        <w:proofErr w:type="spellStart"/>
        <w:r w:rsidRPr="00185172">
          <w:rPr>
            <w:rFonts w:eastAsia="Times New Roman"/>
            <w:color w:val="0563C1" w:themeColor="hyperlink"/>
            <w:sz w:val="24"/>
            <w:szCs w:val="24"/>
            <w:u w:val="single"/>
            <w:lang w:val="es-EC" w:eastAsia="es-ES"/>
          </w:rPr>
          <w:t>eetes.v8.n1.2024.369</w:t>
        </w:r>
        <w:proofErr w:type="spellEnd"/>
      </w:hyperlink>
    </w:p>
    <w:p w14:paraId="23367E9B" w14:textId="77777777" w:rsidR="00C35B48" w:rsidRPr="00C35B48" w:rsidRDefault="00C35B48" w:rsidP="00C35B48">
      <w:pPr>
        <w:spacing w:line="360" w:lineRule="auto"/>
        <w:jc w:val="both"/>
        <w:rPr>
          <w:rFonts w:ascii="Arial" w:eastAsiaTheme="minorHAnsi" w:hAnsi="Arial" w:cs="Arial"/>
          <w:b/>
          <w:lang w:val="es-EC" w:eastAsia="en-US"/>
        </w:rPr>
      </w:pPr>
    </w:p>
    <w:p w14:paraId="7CA3BA86" w14:textId="123AD75B" w:rsidR="00C35B48" w:rsidRPr="00185172" w:rsidRDefault="00C35B48" w:rsidP="00C35B48">
      <w:pPr>
        <w:spacing w:line="360" w:lineRule="auto"/>
        <w:jc w:val="both"/>
        <w:rPr>
          <w:rFonts w:asciiTheme="minorHAnsi" w:eastAsiaTheme="minorHAnsi" w:hAnsiTheme="minorHAnsi" w:cstheme="minorHAnsi"/>
          <w:sz w:val="24"/>
          <w:szCs w:val="24"/>
          <w:lang w:val="es-EC" w:eastAsia="en-US"/>
        </w:rPr>
      </w:pPr>
      <w:proofErr w:type="spellStart"/>
      <w:r w:rsidRPr="00185172">
        <w:rPr>
          <w:rFonts w:asciiTheme="minorHAnsi" w:eastAsiaTheme="minorHAnsi" w:hAnsiTheme="minorHAnsi" w:cstheme="minorHAnsi"/>
          <w:sz w:val="24"/>
          <w:szCs w:val="24"/>
          <w:lang w:val="es-EC" w:eastAsia="en-US"/>
        </w:rPr>
        <w:t>Aucca</w:t>
      </w:r>
      <w:proofErr w:type="spellEnd"/>
      <w:r w:rsidRPr="00185172">
        <w:rPr>
          <w:rFonts w:asciiTheme="minorHAnsi" w:eastAsiaTheme="minorHAnsi" w:hAnsiTheme="minorHAnsi" w:cstheme="minorHAnsi"/>
          <w:sz w:val="24"/>
          <w:szCs w:val="24"/>
          <w:lang w:val="es-EC" w:eastAsia="en-US"/>
        </w:rPr>
        <w:t xml:space="preserve"> Marín, J., Atajo Choquehuanca, J., Visa Quispe, S., &amp; Quispe </w:t>
      </w:r>
      <w:proofErr w:type="spellStart"/>
      <w:r w:rsidRPr="00185172">
        <w:rPr>
          <w:rFonts w:asciiTheme="minorHAnsi" w:eastAsiaTheme="minorHAnsi" w:hAnsiTheme="minorHAnsi" w:cstheme="minorHAnsi"/>
          <w:sz w:val="24"/>
          <w:szCs w:val="24"/>
          <w:lang w:val="es-EC" w:eastAsia="en-US"/>
        </w:rPr>
        <w:t>Quispe</w:t>
      </w:r>
      <w:proofErr w:type="spellEnd"/>
      <w:r w:rsidRPr="00185172">
        <w:rPr>
          <w:rFonts w:asciiTheme="minorHAnsi" w:eastAsiaTheme="minorHAnsi" w:hAnsiTheme="minorHAnsi" w:cstheme="minorHAnsi"/>
          <w:sz w:val="24"/>
          <w:szCs w:val="24"/>
          <w:lang w:val="es-EC" w:eastAsia="en-US"/>
        </w:rPr>
        <w:t xml:space="preserve">, F. </w:t>
      </w:r>
      <w:r w:rsidRPr="00185172">
        <w:rPr>
          <w:rFonts w:asciiTheme="minorHAnsi" w:eastAsiaTheme="minorHAnsi" w:hAnsiTheme="minorHAnsi" w:cstheme="minorHAnsi"/>
          <w:sz w:val="24"/>
          <w:szCs w:val="24"/>
          <w:lang w:val="es-EC" w:eastAsia="en-US"/>
        </w:rPr>
        <w:tab/>
        <w:t xml:space="preserve">(2024). </w:t>
      </w:r>
      <w:r w:rsidRPr="00185172">
        <w:rPr>
          <w:rFonts w:asciiTheme="minorHAnsi" w:eastAsiaTheme="minorHAnsi" w:hAnsiTheme="minorHAnsi" w:cstheme="minorHAnsi"/>
          <w:i/>
          <w:iCs/>
          <w:sz w:val="24"/>
          <w:szCs w:val="24"/>
          <w:lang w:val="es-EC" w:eastAsia="en-US"/>
        </w:rPr>
        <w:t xml:space="preserve">La </w:t>
      </w:r>
      <w:r w:rsidR="00185172">
        <w:rPr>
          <w:rFonts w:asciiTheme="minorHAnsi" w:eastAsiaTheme="minorHAnsi" w:hAnsiTheme="minorHAnsi" w:cstheme="minorHAnsi"/>
          <w:i/>
          <w:iCs/>
          <w:sz w:val="24"/>
          <w:szCs w:val="24"/>
          <w:lang w:val="es-EC" w:eastAsia="en-US"/>
        </w:rPr>
        <w:tab/>
      </w:r>
      <w:r w:rsidRPr="00185172">
        <w:rPr>
          <w:rFonts w:asciiTheme="minorHAnsi" w:eastAsiaTheme="minorHAnsi" w:hAnsiTheme="minorHAnsi" w:cstheme="minorHAnsi"/>
          <w:i/>
          <w:iCs/>
          <w:sz w:val="24"/>
          <w:szCs w:val="24"/>
          <w:lang w:val="es-EC" w:eastAsia="en-US"/>
        </w:rPr>
        <w:t xml:space="preserve">gestión </w:t>
      </w:r>
      <w:r w:rsidRPr="00185172">
        <w:rPr>
          <w:rFonts w:asciiTheme="minorHAnsi" w:eastAsiaTheme="minorHAnsi" w:hAnsiTheme="minorHAnsi" w:cstheme="minorHAnsi"/>
          <w:i/>
          <w:iCs/>
          <w:sz w:val="24"/>
          <w:szCs w:val="24"/>
          <w:lang w:val="es-EC" w:eastAsia="en-US"/>
        </w:rPr>
        <w:tab/>
        <w:t xml:space="preserve">del talento humano y su relevancia en el desempeño </w:t>
      </w:r>
      <w:r w:rsidRPr="00185172">
        <w:rPr>
          <w:rFonts w:asciiTheme="minorHAnsi" w:eastAsiaTheme="minorHAnsi" w:hAnsiTheme="minorHAnsi" w:cstheme="minorHAnsi"/>
          <w:i/>
          <w:iCs/>
          <w:sz w:val="24"/>
          <w:szCs w:val="24"/>
          <w:lang w:val="es-EC" w:eastAsia="en-US"/>
        </w:rPr>
        <w:tab/>
        <w:t xml:space="preserve">laboral del </w:t>
      </w:r>
      <w:r w:rsidR="00185172">
        <w:rPr>
          <w:rFonts w:asciiTheme="minorHAnsi" w:eastAsiaTheme="minorHAnsi" w:hAnsiTheme="minorHAnsi" w:cstheme="minorHAnsi"/>
          <w:i/>
          <w:iCs/>
          <w:sz w:val="24"/>
          <w:szCs w:val="24"/>
          <w:lang w:val="es-EC" w:eastAsia="en-US"/>
        </w:rPr>
        <w:tab/>
      </w:r>
      <w:r w:rsidRPr="00185172">
        <w:rPr>
          <w:rFonts w:asciiTheme="minorHAnsi" w:eastAsiaTheme="minorHAnsi" w:hAnsiTheme="minorHAnsi" w:cstheme="minorHAnsi"/>
          <w:i/>
          <w:iCs/>
          <w:sz w:val="24"/>
          <w:szCs w:val="24"/>
          <w:lang w:val="es-EC" w:eastAsia="en-US"/>
        </w:rPr>
        <w:t xml:space="preserve">docente en educación </w:t>
      </w:r>
      <w:r w:rsidRPr="00185172">
        <w:rPr>
          <w:rFonts w:asciiTheme="minorHAnsi" w:eastAsiaTheme="minorHAnsi" w:hAnsiTheme="minorHAnsi" w:cstheme="minorHAnsi"/>
          <w:i/>
          <w:iCs/>
          <w:sz w:val="24"/>
          <w:szCs w:val="24"/>
          <w:lang w:val="es-EC" w:eastAsia="en-US"/>
        </w:rPr>
        <w:tab/>
        <w:t>superior</w:t>
      </w:r>
      <w:r w:rsidRPr="00185172">
        <w:rPr>
          <w:rFonts w:asciiTheme="minorHAnsi" w:eastAsiaTheme="minorHAnsi" w:hAnsiTheme="minorHAnsi" w:cstheme="minorHAnsi"/>
          <w:sz w:val="24"/>
          <w:szCs w:val="24"/>
          <w:lang w:val="es-EC" w:eastAsia="en-US"/>
        </w:rPr>
        <w:t xml:space="preserve">. </w:t>
      </w:r>
      <w:r w:rsidRPr="00185172">
        <w:rPr>
          <w:rFonts w:asciiTheme="minorHAnsi" w:eastAsiaTheme="minorHAnsi" w:hAnsiTheme="minorHAnsi" w:cstheme="minorHAnsi"/>
          <w:b/>
          <w:bCs/>
          <w:sz w:val="24"/>
          <w:szCs w:val="24"/>
          <w:lang w:val="es-EC" w:eastAsia="en-US"/>
        </w:rPr>
        <w:t>Revista de Climatología</w:t>
      </w:r>
      <w:r w:rsidRPr="00185172">
        <w:rPr>
          <w:rFonts w:asciiTheme="minorHAnsi" w:eastAsiaTheme="minorHAnsi" w:hAnsiTheme="minorHAnsi" w:cstheme="minorHAnsi"/>
          <w:sz w:val="24"/>
          <w:szCs w:val="24"/>
          <w:lang w:val="es-EC" w:eastAsia="en-US"/>
        </w:rPr>
        <w:t xml:space="preserve">, </w:t>
      </w:r>
      <w:r w:rsidRPr="00185172">
        <w:rPr>
          <w:rFonts w:asciiTheme="minorHAnsi" w:eastAsiaTheme="minorHAnsi" w:hAnsiTheme="minorHAnsi" w:cstheme="minorHAnsi"/>
          <w:sz w:val="24"/>
          <w:szCs w:val="24"/>
          <w:lang w:val="es-EC" w:eastAsia="en-US"/>
        </w:rPr>
        <w:tab/>
      </w:r>
      <w:r w:rsidRPr="00185172">
        <w:rPr>
          <w:rFonts w:asciiTheme="minorHAnsi" w:eastAsiaTheme="minorHAnsi" w:hAnsiTheme="minorHAnsi" w:cstheme="minorHAnsi"/>
          <w:i/>
          <w:iCs/>
          <w:sz w:val="24"/>
          <w:szCs w:val="24"/>
          <w:lang w:val="es-EC" w:eastAsia="en-US"/>
        </w:rPr>
        <w:t>24</w:t>
      </w:r>
      <w:r w:rsidRPr="00185172">
        <w:rPr>
          <w:rFonts w:asciiTheme="minorHAnsi" w:eastAsiaTheme="minorHAnsi" w:hAnsiTheme="minorHAnsi" w:cstheme="minorHAnsi"/>
          <w:sz w:val="24"/>
          <w:szCs w:val="24"/>
          <w:lang w:val="es-EC" w:eastAsia="en-US"/>
        </w:rPr>
        <w:t xml:space="preserve">(Edición especial en </w:t>
      </w:r>
      <w:r w:rsidR="00185172">
        <w:rPr>
          <w:rFonts w:asciiTheme="minorHAnsi" w:eastAsiaTheme="minorHAnsi" w:hAnsiTheme="minorHAnsi" w:cstheme="minorHAnsi"/>
          <w:sz w:val="24"/>
          <w:szCs w:val="24"/>
          <w:lang w:val="es-EC" w:eastAsia="en-US"/>
        </w:rPr>
        <w:tab/>
      </w:r>
      <w:r w:rsidRPr="00185172">
        <w:rPr>
          <w:rFonts w:asciiTheme="minorHAnsi" w:eastAsiaTheme="minorHAnsi" w:hAnsiTheme="minorHAnsi" w:cstheme="minorHAnsi"/>
          <w:sz w:val="24"/>
          <w:szCs w:val="24"/>
          <w:lang w:val="es-EC" w:eastAsia="en-US"/>
        </w:rPr>
        <w:t>Ciencias Sociales), 1530–</w:t>
      </w:r>
      <w:r w:rsidRPr="00185172">
        <w:rPr>
          <w:rFonts w:asciiTheme="minorHAnsi" w:eastAsiaTheme="minorHAnsi" w:hAnsiTheme="minorHAnsi" w:cstheme="minorHAnsi"/>
          <w:sz w:val="24"/>
          <w:szCs w:val="24"/>
          <w:lang w:val="es-EC" w:eastAsia="en-US"/>
        </w:rPr>
        <w:tab/>
        <w:t xml:space="preserve">1537. </w:t>
      </w:r>
      <w:r w:rsidRPr="00185172">
        <w:rPr>
          <w:rFonts w:asciiTheme="minorHAnsi" w:eastAsiaTheme="minorHAnsi" w:hAnsiTheme="minorHAnsi" w:cstheme="minorHAnsi"/>
          <w:sz w:val="24"/>
          <w:szCs w:val="24"/>
          <w:lang w:val="es-EC" w:eastAsia="en-US"/>
        </w:rPr>
        <w:tab/>
      </w:r>
      <w:hyperlink r:id="rId29" w:history="1">
        <w:r w:rsidR="00185172" w:rsidRPr="00F754B9">
          <w:rPr>
            <w:rStyle w:val="Hipervnculo"/>
            <w:rFonts w:asciiTheme="minorHAnsi" w:eastAsiaTheme="minorHAnsi" w:hAnsiTheme="minorHAnsi" w:cstheme="minorHAnsi"/>
            <w:sz w:val="24"/>
            <w:szCs w:val="24"/>
            <w:lang w:val="es-EC" w:eastAsia="en-US"/>
          </w:rPr>
          <w:t>https://</w:t>
        </w:r>
        <w:proofErr w:type="spellStart"/>
        <w:r w:rsidR="00185172" w:rsidRPr="00F754B9">
          <w:rPr>
            <w:rStyle w:val="Hipervnculo"/>
            <w:rFonts w:asciiTheme="minorHAnsi" w:eastAsiaTheme="minorHAnsi" w:hAnsiTheme="minorHAnsi" w:cstheme="minorHAnsi"/>
            <w:sz w:val="24"/>
            <w:szCs w:val="24"/>
            <w:lang w:val="es-EC" w:eastAsia="en-US"/>
          </w:rPr>
          <w:t>doi.org</w:t>
        </w:r>
        <w:proofErr w:type="spellEnd"/>
        <w:r w:rsidR="00185172" w:rsidRPr="00F754B9">
          <w:rPr>
            <w:rStyle w:val="Hipervnculo"/>
            <w:rFonts w:asciiTheme="minorHAnsi" w:eastAsiaTheme="minorHAnsi" w:hAnsiTheme="minorHAnsi" w:cstheme="minorHAnsi"/>
            <w:sz w:val="24"/>
            <w:szCs w:val="24"/>
            <w:lang w:val="es-EC" w:eastAsia="en-US"/>
          </w:rPr>
          <w:t>/10.59427/</w:t>
        </w:r>
        <w:proofErr w:type="spellStart"/>
        <w:r w:rsidR="00185172" w:rsidRPr="00F754B9">
          <w:rPr>
            <w:rStyle w:val="Hipervnculo"/>
            <w:rFonts w:asciiTheme="minorHAnsi" w:eastAsiaTheme="minorHAnsi" w:hAnsiTheme="minorHAnsi" w:cstheme="minorHAnsi"/>
            <w:sz w:val="24"/>
            <w:szCs w:val="24"/>
            <w:lang w:val="es-EC" w:eastAsia="en-US"/>
          </w:rPr>
          <w:t>rcli</w:t>
        </w:r>
        <w:proofErr w:type="spellEnd"/>
        <w:r w:rsidR="00185172" w:rsidRPr="00F754B9">
          <w:rPr>
            <w:rStyle w:val="Hipervnculo"/>
            <w:rFonts w:asciiTheme="minorHAnsi" w:eastAsiaTheme="minorHAnsi" w:hAnsiTheme="minorHAnsi" w:cstheme="minorHAnsi"/>
            <w:sz w:val="24"/>
            <w:szCs w:val="24"/>
            <w:lang w:val="es-EC" w:eastAsia="en-US"/>
          </w:rPr>
          <w:t>/2024/</w:t>
        </w:r>
        <w:proofErr w:type="spellStart"/>
        <w:r w:rsidR="00185172" w:rsidRPr="00F754B9">
          <w:rPr>
            <w:rStyle w:val="Hipervnculo"/>
            <w:rFonts w:asciiTheme="minorHAnsi" w:eastAsiaTheme="minorHAnsi" w:hAnsiTheme="minorHAnsi" w:cstheme="minorHAnsi"/>
            <w:sz w:val="24"/>
            <w:szCs w:val="24"/>
            <w:lang w:val="es-EC" w:eastAsia="en-US"/>
          </w:rPr>
          <w:t>v24cs.1530</w:t>
        </w:r>
        <w:proofErr w:type="spellEnd"/>
        <w:r w:rsidR="00185172" w:rsidRPr="00F754B9">
          <w:rPr>
            <w:rStyle w:val="Hipervnculo"/>
            <w:rFonts w:asciiTheme="minorHAnsi" w:eastAsiaTheme="minorHAnsi" w:hAnsiTheme="minorHAnsi" w:cstheme="minorHAnsi"/>
            <w:sz w:val="24"/>
            <w:szCs w:val="24"/>
            <w:lang w:val="es-EC" w:eastAsia="en-US"/>
          </w:rPr>
          <w:t>-</w:t>
        </w:r>
        <w:r w:rsidR="00185172" w:rsidRPr="00996E78">
          <w:rPr>
            <w:rStyle w:val="Hipervnculo"/>
            <w:rFonts w:asciiTheme="minorHAnsi" w:eastAsiaTheme="minorHAnsi" w:hAnsiTheme="minorHAnsi" w:cstheme="minorHAnsi"/>
            <w:sz w:val="24"/>
            <w:szCs w:val="24"/>
            <w:u w:val="none"/>
            <w:lang w:val="es-EC" w:eastAsia="en-US"/>
          </w:rPr>
          <w:tab/>
        </w:r>
        <w:r w:rsidR="00185172" w:rsidRPr="00F754B9">
          <w:rPr>
            <w:rStyle w:val="Hipervnculo"/>
            <w:rFonts w:asciiTheme="minorHAnsi" w:eastAsiaTheme="minorHAnsi" w:hAnsiTheme="minorHAnsi" w:cstheme="minorHAnsi"/>
            <w:sz w:val="24"/>
            <w:szCs w:val="24"/>
            <w:lang w:val="es-EC" w:eastAsia="en-US"/>
          </w:rPr>
          <w:t>1537</w:t>
        </w:r>
      </w:hyperlink>
    </w:p>
    <w:p w14:paraId="3037AC0E" w14:textId="77777777" w:rsidR="00C35B48" w:rsidRPr="00C35B48" w:rsidRDefault="00C35B48" w:rsidP="00C35B48">
      <w:pPr>
        <w:spacing w:line="360" w:lineRule="auto"/>
        <w:jc w:val="both"/>
        <w:rPr>
          <w:rFonts w:asciiTheme="minorHAnsi" w:eastAsiaTheme="minorHAnsi" w:hAnsiTheme="minorHAnsi" w:cstheme="minorBidi"/>
          <w:lang w:val="es-EC" w:eastAsia="en-US"/>
        </w:rPr>
      </w:pPr>
    </w:p>
    <w:p w14:paraId="62D054D9" w14:textId="5FDFFD93" w:rsidR="00C35B48" w:rsidRDefault="00C35B48" w:rsidP="00C35B48">
      <w:pPr>
        <w:spacing w:line="360" w:lineRule="auto"/>
        <w:jc w:val="both"/>
        <w:rPr>
          <w:rFonts w:asciiTheme="minorHAnsi" w:eastAsiaTheme="minorHAnsi" w:hAnsiTheme="minorHAnsi" w:cstheme="minorHAnsi"/>
          <w:lang w:val="es-EC" w:eastAsia="en-US"/>
        </w:rPr>
      </w:pPr>
      <w:r w:rsidRPr="00C35B48">
        <w:rPr>
          <w:rFonts w:asciiTheme="minorHAnsi" w:eastAsiaTheme="minorHAnsi" w:hAnsiTheme="minorHAnsi" w:cstheme="minorHAnsi"/>
          <w:lang w:val="es-EC" w:eastAsia="en-US"/>
        </w:rPr>
        <w:t>B</w:t>
      </w:r>
      <w:r w:rsidRPr="00185172">
        <w:rPr>
          <w:rFonts w:asciiTheme="minorHAnsi" w:eastAsiaTheme="minorHAnsi" w:hAnsiTheme="minorHAnsi" w:cstheme="minorHAnsi"/>
          <w:sz w:val="24"/>
          <w:szCs w:val="24"/>
          <w:lang w:val="es-EC" w:eastAsia="en-US"/>
        </w:rPr>
        <w:t xml:space="preserve">ermúdez </w:t>
      </w:r>
      <w:proofErr w:type="gramStart"/>
      <w:r w:rsidRPr="00185172">
        <w:rPr>
          <w:rFonts w:asciiTheme="minorHAnsi" w:eastAsiaTheme="minorHAnsi" w:hAnsiTheme="minorHAnsi" w:cstheme="minorHAnsi"/>
          <w:sz w:val="24"/>
          <w:szCs w:val="24"/>
          <w:lang w:val="es-EC" w:eastAsia="en-US"/>
        </w:rPr>
        <w:t>Castaño ,</w:t>
      </w:r>
      <w:proofErr w:type="gramEnd"/>
      <w:r w:rsidRPr="00185172">
        <w:rPr>
          <w:rFonts w:asciiTheme="minorHAnsi" w:eastAsiaTheme="minorHAnsi" w:hAnsiTheme="minorHAnsi" w:cstheme="minorHAnsi"/>
          <w:sz w:val="24"/>
          <w:szCs w:val="24"/>
          <w:lang w:val="es-EC" w:eastAsia="en-US"/>
        </w:rPr>
        <w:t xml:space="preserve"> L., González </w:t>
      </w:r>
      <w:proofErr w:type="spellStart"/>
      <w:r w:rsidRPr="00185172">
        <w:rPr>
          <w:rFonts w:asciiTheme="minorHAnsi" w:eastAsiaTheme="minorHAnsi" w:hAnsiTheme="minorHAnsi" w:cstheme="minorHAnsi"/>
          <w:sz w:val="24"/>
          <w:szCs w:val="24"/>
          <w:lang w:val="es-EC" w:eastAsia="en-US"/>
        </w:rPr>
        <w:t>González</w:t>
      </w:r>
      <w:proofErr w:type="spellEnd"/>
      <w:r w:rsidRPr="00185172">
        <w:rPr>
          <w:rFonts w:asciiTheme="minorHAnsi" w:eastAsiaTheme="minorHAnsi" w:hAnsiTheme="minorHAnsi" w:cstheme="minorHAnsi"/>
          <w:sz w:val="24"/>
          <w:szCs w:val="24"/>
          <w:lang w:val="es-EC" w:eastAsia="en-US"/>
        </w:rPr>
        <w:t xml:space="preserve">, J. A., </w:t>
      </w:r>
      <w:proofErr w:type="spellStart"/>
      <w:r w:rsidRPr="00185172">
        <w:rPr>
          <w:rFonts w:asciiTheme="minorHAnsi" w:eastAsiaTheme="minorHAnsi" w:hAnsiTheme="minorHAnsi" w:cstheme="minorHAnsi"/>
          <w:sz w:val="24"/>
          <w:szCs w:val="24"/>
          <w:lang w:val="es-EC" w:eastAsia="en-US"/>
        </w:rPr>
        <w:t>Rocuts</w:t>
      </w:r>
      <w:proofErr w:type="spellEnd"/>
      <w:r w:rsidRPr="00185172">
        <w:rPr>
          <w:rFonts w:asciiTheme="minorHAnsi" w:eastAsiaTheme="minorHAnsi" w:hAnsiTheme="minorHAnsi" w:cstheme="minorHAnsi"/>
          <w:sz w:val="24"/>
          <w:szCs w:val="24"/>
          <w:lang w:val="es-EC" w:eastAsia="en-US"/>
        </w:rPr>
        <w:t xml:space="preserve"> Parra, I., &amp; Torres </w:t>
      </w:r>
      <w:r w:rsidRPr="00185172">
        <w:rPr>
          <w:rFonts w:asciiTheme="minorHAnsi" w:eastAsiaTheme="minorHAnsi" w:hAnsiTheme="minorHAnsi" w:cstheme="minorHAnsi"/>
          <w:sz w:val="24"/>
          <w:szCs w:val="24"/>
          <w:lang w:val="es-EC" w:eastAsia="en-US"/>
        </w:rPr>
        <w:tab/>
        <w:t xml:space="preserve">Martínez, L. J. </w:t>
      </w:r>
      <w:r w:rsidRPr="00185172">
        <w:rPr>
          <w:rFonts w:asciiTheme="minorHAnsi" w:eastAsiaTheme="minorHAnsi" w:hAnsiTheme="minorHAnsi" w:cstheme="minorHAnsi"/>
          <w:sz w:val="24"/>
          <w:szCs w:val="24"/>
          <w:lang w:val="es-EC" w:eastAsia="en-US"/>
        </w:rPr>
        <w:tab/>
        <w:t xml:space="preserve">(2025). </w:t>
      </w:r>
      <w:r w:rsidR="00185172">
        <w:rPr>
          <w:rFonts w:asciiTheme="minorHAnsi" w:eastAsiaTheme="minorHAnsi" w:hAnsiTheme="minorHAnsi" w:cstheme="minorHAnsi"/>
          <w:sz w:val="24"/>
          <w:szCs w:val="24"/>
          <w:lang w:val="es-EC" w:eastAsia="en-US"/>
        </w:rPr>
        <w:tab/>
      </w:r>
      <w:r w:rsidRPr="00185172">
        <w:rPr>
          <w:rFonts w:asciiTheme="minorHAnsi" w:eastAsiaTheme="minorHAnsi" w:hAnsiTheme="minorHAnsi" w:cstheme="minorHAnsi"/>
          <w:sz w:val="24"/>
          <w:szCs w:val="24"/>
          <w:lang w:val="es-EC" w:eastAsia="en-US"/>
        </w:rPr>
        <w:t xml:space="preserve">Factores Institucionales que Afectan el Bienestar </w:t>
      </w:r>
      <w:r w:rsidRPr="00185172">
        <w:rPr>
          <w:rFonts w:asciiTheme="minorHAnsi" w:eastAsiaTheme="minorHAnsi" w:hAnsiTheme="minorHAnsi" w:cstheme="minorHAnsi"/>
          <w:sz w:val="24"/>
          <w:szCs w:val="24"/>
          <w:lang w:val="es-EC" w:eastAsia="en-US"/>
        </w:rPr>
        <w:tab/>
        <w:t xml:space="preserve">Docente y su Desempeño </w:t>
      </w:r>
      <w:r w:rsidRPr="00185172">
        <w:rPr>
          <w:rFonts w:asciiTheme="minorHAnsi" w:eastAsiaTheme="minorHAnsi" w:hAnsiTheme="minorHAnsi" w:cstheme="minorHAnsi"/>
          <w:sz w:val="24"/>
          <w:szCs w:val="24"/>
          <w:lang w:val="es-EC" w:eastAsia="en-US"/>
        </w:rPr>
        <w:tab/>
        <w:t>Laboral. </w:t>
      </w:r>
      <w:r w:rsidRPr="00185172">
        <w:rPr>
          <w:rFonts w:asciiTheme="minorHAnsi" w:eastAsiaTheme="minorHAnsi" w:hAnsiTheme="minorHAnsi" w:cstheme="minorHAnsi"/>
          <w:i/>
          <w:iCs/>
          <w:sz w:val="24"/>
          <w:szCs w:val="24"/>
          <w:lang w:val="es-EC" w:eastAsia="en-US"/>
        </w:rPr>
        <w:t xml:space="preserve">Estudios Y Perspectivas Revista </w:t>
      </w:r>
      <w:r w:rsidRPr="00185172">
        <w:rPr>
          <w:rFonts w:asciiTheme="minorHAnsi" w:eastAsiaTheme="minorHAnsi" w:hAnsiTheme="minorHAnsi" w:cstheme="minorHAnsi"/>
          <w:i/>
          <w:iCs/>
          <w:sz w:val="24"/>
          <w:szCs w:val="24"/>
          <w:lang w:val="es-EC" w:eastAsia="en-US"/>
        </w:rPr>
        <w:tab/>
        <w:t xml:space="preserve">Científica Y </w:t>
      </w:r>
      <w:proofErr w:type="gramStart"/>
      <w:r w:rsidRPr="00185172">
        <w:rPr>
          <w:rFonts w:asciiTheme="minorHAnsi" w:eastAsiaTheme="minorHAnsi" w:hAnsiTheme="minorHAnsi" w:cstheme="minorHAnsi"/>
          <w:i/>
          <w:iCs/>
          <w:sz w:val="24"/>
          <w:szCs w:val="24"/>
          <w:lang w:val="es-EC" w:eastAsia="en-US"/>
        </w:rPr>
        <w:t>Académica </w:t>
      </w:r>
      <w:r w:rsidRPr="00185172">
        <w:rPr>
          <w:rFonts w:asciiTheme="minorHAnsi" w:eastAsiaTheme="minorHAnsi" w:hAnsiTheme="minorHAnsi" w:cstheme="minorHAnsi"/>
          <w:sz w:val="24"/>
          <w:szCs w:val="24"/>
          <w:lang w:val="es-EC" w:eastAsia="en-US"/>
        </w:rPr>
        <w:t>,</w:t>
      </w:r>
      <w:proofErr w:type="gramEnd"/>
      <w:r w:rsidRPr="00185172">
        <w:rPr>
          <w:rFonts w:asciiTheme="minorHAnsi" w:eastAsiaTheme="minorHAnsi" w:hAnsiTheme="minorHAnsi" w:cstheme="minorHAnsi"/>
          <w:sz w:val="24"/>
          <w:szCs w:val="24"/>
          <w:lang w:val="es-EC" w:eastAsia="en-US"/>
        </w:rPr>
        <w:t> </w:t>
      </w:r>
      <w:r w:rsidRPr="00185172">
        <w:rPr>
          <w:rFonts w:asciiTheme="minorHAnsi" w:eastAsiaTheme="minorHAnsi" w:hAnsiTheme="minorHAnsi" w:cstheme="minorHAnsi"/>
          <w:i/>
          <w:iCs/>
          <w:sz w:val="24"/>
          <w:szCs w:val="24"/>
          <w:lang w:val="es-EC" w:eastAsia="en-US"/>
        </w:rPr>
        <w:t>5</w:t>
      </w:r>
      <w:r w:rsidRPr="00185172">
        <w:rPr>
          <w:rFonts w:asciiTheme="minorHAnsi" w:eastAsiaTheme="minorHAnsi" w:hAnsiTheme="minorHAnsi" w:cstheme="minorHAnsi"/>
          <w:sz w:val="24"/>
          <w:szCs w:val="24"/>
          <w:lang w:val="es-EC" w:eastAsia="en-US"/>
        </w:rPr>
        <w:t xml:space="preserve">(3), 5369–5388. </w:t>
      </w:r>
      <w:r w:rsidRPr="00185172">
        <w:rPr>
          <w:rFonts w:asciiTheme="minorHAnsi" w:eastAsiaTheme="minorHAnsi" w:hAnsiTheme="minorHAnsi" w:cstheme="minorHAnsi"/>
          <w:sz w:val="24"/>
          <w:szCs w:val="24"/>
          <w:lang w:val="es-EC" w:eastAsia="en-US"/>
        </w:rPr>
        <w:tab/>
      </w:r>
      <w:hyperlink r:id="rId30" w:history="1">
        <w:proofErr w:type="gramStart"/>
        <w:r w:rsidRPr="00185172">
          <w:rPr>
            <w:rStyle w:val="Hipervnculo"/>
            <w:rFonts w:asciiTheme="minorHAnsi" w:eastAsiaTheme="minorHAnsi" w:hAnsiTheme="minorHAnsi" w:cstheme="minorHAnsi"/>
            <w:sz w:val="24"/>
            <w:szCs w:val="24"/>
            <w:lang w:val="es-EC" w:eastAsia="en-US"/>
          </w:rPr>
          <w:t>https://</w:t>
        </w:r>
        <w:proofErr w:type="spellStart"/>
        <w:r w:rsidRPr="00185172">
          <w:rPr>
            <w:rStyle w:val="Hipervnculo"/>
            <w:rFonts w:asciiTheme="minorHAnsi" w:eastAsiaTheme="minorHAnsi" w:hAnsiTheme="minorHAnsi" w:cstheme="minorHAnsi"/>
            <w:sz w:val="24"/>
            <w:szCs w:val="24"/>
            <w:lang w:val="es-EC" w:eastAsia="en-US"/>
          </w:rPr>
          <w:t>doi.org</w:t>
        </w:r>
        <w:proofErr w:type="spellEnd"/>
        <w:r w:rsidRPr="00185172">
          <w:rPr>
            <w:rStyle w:val="Hipervnculo"/>
            <w:rFonts w:asciiTheme="minorHAnsi" w:eastAsiaTheme="minorHAnsi" w:hAnsiTheme="minorHAnsi" w:cstheme="minorHAnsi"/>
            <w:sz w:val="24"/>
            <w:szCs w:val="24"/>
            <w:lang w:val="es-EC" w:eastAsia="en-US"/>
          </w:rPr>
          <w:t>/10.61384/r.c.a..</w:t>
        </w:r>
        <w:proofErr w:type="spellStart"/>
        <w:proofErr w:type="gramEnd"/>
        <w:r w:rsidRPr="00185172">
          <w:rPr>
            <w:rStyle w:val="Hipervnculo"/>
            <w:rFonts w:asciiTheme="minorHAnsi" w:eastAsiaTheme="minorHAnsi" w:hAnsiTheme="minorHAnsi" w:cstheme="minorHAnsi"/>
            <w:sz w:val="24"/>
            <w:szCs w:val="24"/>
            <w:lang w:val="es-EC" w:eastAsia="en-US"/>
          </w:rPr>
          <w:t>v5i3.1544</w:t>
        </w:r>
        <w:proofErr w:type="spellEnd"/>
      </w:hyperlink>
    </w:p>
    <w:p w14:paraId="5D33F7D7" w14:textId="77777777" w:rsidR="00C35B48" w:rsidRPr="00C35B48" w:rsidRDefault="00C35B48" w:rsidP="00C35B48">
      <w:pPr>
        <w:spacing w:line="360" w:lineRule="auto"/>
        <w:jc w:val="both"/>
        <w:rPr>
          <w:rFonts w:asciiTheme="minorHAnsi" w:eastAsiaTheme="minorHAnsi" w:hAnsiTheme="minorHAnsi" w:cstheme="minorHAnsi"/>
          <w:lang w:val="es-EC" w:eastAsia="en-US"/>
        </w:rPr>
      </w:pPr>
    </w:p>
    <w:p w14:paraId="07BEF193" w14:textId="77777777" w:rsidR="00C35B48" w:rsidRPr="00185172" w:rsidRDefault="00C35B48" w:rsidP="00C35B48">
      <w:pPr>
        <w:pStyle w:val="ReferenciasAPA"/>
        <w:jc w:val="both"/>
        <w:rPr>
          <w:rStyle w:val="Hipervnculo"/>
          <w:rFonts w:asciiTheme="minorHAnsi" w:hAnsiTheme="minorHAnsi" w:cstheme="minorHAnsi"/>
          <w:spacing w:val="8"/>
          <w:shd w:val="clear" w:color="auto" w:fill="FFFFFF"/>
        </w:rPr>
      </w:pPr>
      <w:r w:rsidRPr="00185172">
        <w:rPr>
          <w:rFonts w:asciiTheme="minorHAnsi" w:hAnsiTheme="minorHAnsi" w:cstheme="minorHAnsi"/>
          <w:spacing w:val="8"/>
          <w:shd w:val="clear" w:color="auto" w:fill="FFFFFF"/>
        </w:rPr>
        <w:t>Socorro Ovalles, J. A. (2024). Actitudes del profesorado ante el uso y manejo de la inteligencia artificial generativa (IAG) de modo eficiente. </w:t>
      </w:r>
      <w:r w:rsidRPr="00185172">
        <w:rPr>
          <w:rFonts w:asciiTheme="minorHAnsi" w:hAnsiTheme="minorHAnsi" w:cstheme="minorHAnsi"/>
          <w:i/>
          <w:iCs/>
          <w:spacing w:val="8"/>
          <w:shd w:val="clear" w:color="auto" w:fill="FFFFFF"/>
        </w:rPr>
        <w:t>Revista Científica de Salud y Desarrollo Humano</w:t>
      </w:r>
      <w:r w:rsidRPr="00185172">
        <w:rPr>
          <w:rFonts w:asciiTheme="minorHAnsi" w:hAnsiTheme="minorHAnsi" w:cstheme="minorHAnsi"/>
          <w:spacing w:val="8"/>
          <w:shd w:val="clear" w:color="auto" w:fill="FFFFFF"/>
        </w:rPr>
        <w:t>, </w:t>
      </w:r>
      <w:r w:rsidRPr="00185172">
        <w:rPr>
          <w:rFonts w:asciiTheme="minorHAnsi" w:hAnsiTheme="minorHAnsi" w:cstheme="minorHAnsi"/>
          <w:i/>
          <w:iCs/>
          <w:spacing w:val="8"/>
          <w:shd w:val="clear" w:color="auto" w:fill="FFFFFF"/>
        </w:rPr>
        <w:t>5</w:t>
      </w:r>
      <w:r w:rsidRPr="00185172">
        <w:rPr>
          <w:rFonts w:asciiTheme="minorHAnsi" w:hAnsiTheme="minorHAnsi" w:cstheme="minorHAnsi"/>
          <w:spacing w:val="8"/>
          <w:shd w:val="clear" w:color="auto" w:fill="FFFFFF"/>
        </w:rPr>
        <w:t xml:space="preserve">(3), 1183-1213. </w:t>
      </w:r>
      <w:hyperlink r:id="rId31" w:history="1">
        <w:r w:rsidRPr="00185172">
          <w:rPr>
            <w:rStyle w:val="Hipervnculo"/>
            <w:rFonts w:asciiTheme="minorHAnsi" w:hAnsiTheme="minorHAnsi" w:cstheme="minorHAnsi"/>
            <w:lang w:val="es-ES"/>
          </w:rPr>
          <w:t>https://</w:t>
        </w:r>
        <w:proofErr w:type="spellStart"/>
        <w:r w:rsidRPr="00185172">
          <w:rPr>
            <w:rStyle w:val="Hipervnculo"/>
            <w:rFonts w:asciiTheme="minorHAnsi" w:hAnsiTheme="minorHAnsi" w:cstheme="minorHAnsi"/>
            <w:lang w:val="es-ES"/>
          </w:rPr>
          <w:t>doi.org</w:t>
        </w:r>
        <w:proofErr w:type="spellEnd"/>
        <w:r w:rsidRPr="00185172">
          <w:rPr>
            <w:rStyle w:val="Hipervnculo"/>
            <w:rFonts w:asciiTheme="minorHAnsi" w:hAnsiTheme="minorHAnsi" w:cstheme="minorHAnsi"/>
            <w:lang w:val="es-ES"/>
          </w:rPr>
          <w:t>/10.61368/</w:t>
        </w:r>
        <w:proofErr w:type="spellStart"/>
        <w:r w:rsidRPr="00185172">
          <w:rPr>
            <w:rStyle w:val="Hipervnculo"/>
            <w:rFonts w:asciiTheme="minorHAnsi" w:hAnsiTheme="minorHAnsi" w:cstheme="minorHAnsi"/>
            <w:lang w:val="es-ES"/>
          </w:rPr>
          <w:t>r.s.d.h.v5i3.325</w:t>
        </w:r>
        <w:proofErr w:type="spellEnd"/>
      </w:hyperlink>
    </w:p>
    <w:p w14:paraId="7461B5F0" w14:textId="77777777" w:rsidR="00C35B48" w:rsidRDefault="00C35B48">
      <w:pPr>
        <w:widowControl w:val="0"/>
        <w:tabs>
          <w:tab w:val="left" w:pos="523"/>
        </w:tabs>
        <w:spacing w:after="0" w:line="480" w:lineRule="auto"/>
        <w:jc w:val="both"/>
        <w:rPr>
          <w:sz w:val="24"/>
          <w:szCs w:val="24"/>
        </w:rPr>
      </w:pPr>
    </w:p>
    <w:sectPr w:rsidR="00C35B48">
      <w:headerReference w:type="even" r:id="rId32"/>
      <w:headerReference w:type="default" r:id="rId33"/>
      <w:footerReference w:type="even" r:id="rId34"/>
      <w:footerReference w:type="default" r:id="rId35"/>
      <w:headerReference w:type="first" r:id="rId36"/>
      <w:footerReference w:type="first" r:id="rId37"/>
      <w:pgSz w:w="12240" w:h="15840"/>
      <w:pgMar w:top="1440" w:right="1440" w:bottom="1440" w:left="1440" w:header="680"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574A0" w14:textId="77777777" w:rsidR="006B7788" w:rsidRDefault="006B7788">
      <w:pPr>
        <w:spacing w:after="0" w:line="240" w:lineRule="auto"/>
      </w:pPr>
      <w:r>
        <w:separator/>
      </w:r>
    </w:p>
  </w:endnote>
  <w:endnote w:type="continuationSeparator" w:id="0">
    <w:p w14:paraId="7728D4BD" w14:textId="77777777" w:rsidR="006B7788" w:rsidRDefault="006B7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03300" w14:textId="77777777" w:rsidR="002121A1" w:rsidRDefault="002121A1">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DF318" w14:textId="1718AD70" w:rsidR="002121A1" w:rsidRDefault="00562D5E" w:rsidP="00562D5E">
    <w:pPr>
      <w:pBdr>
        <w:top w:val="single" w:sz="4" w:space="1" w:color="D9D9D9"/>
        <w:left w:val="nil"/>
        <w:bottom w:val="nil"/>
        <w:right w:val="nil"/>
        <w:between w:val="nil"/>
      </w:pBdr>
      <w:tabs>
        <w:tab w:val="center" w:pos="4680"/>
        <w:tab w:val="left" w:pos="5580"/>
        <w:tab w:val="left" w:pos="7815"/>
        <w:tab w:val="right" w:pos="9360"/>
      </w:tabs>
      <w:spacing w:after="0" w:line="240" w:lineRule="auto"/>
      <w:jc w:val="right"/>
      <w:rPr>
        <w:color w:val="000000"/>
      </w:rPr>
    </w:pPr>
    <w:r>
      <w:rPr>
        <w:noProof/>
      </w:rPr>
      <mc:AlternateContent>
        <mc:Choice Requires="wps">
          <w:drawing>
            <wp:anchor distT="0" distB="0" distL="114300" distR="114300" simplePos="0" relativeHeight="251659264" behindDoc="0" locked="0" layoutInCell="1" hidden="0" allowOverlap="1" wp14:anchorId="45AD7895" wp14:editId="54459FD7">
              <wp:simplePos x="0" y="0"/>
              <wp:positionH relativeFrom="margin">
                <wp:posOffset>-581025</wp:posOffset>
              </wp:positionH>
              <wp:positionV relativeFrom="paragraph">
                <wp:posOffset>-281940</wp:posOffset>
              </wp:positionV>
              <wp:extent cx="7153275" cy="254000"/>
              <wp:effectExtent l="0" t="0" r="0" b="12700"/>
              <wp:wrapNone/>
              <wp:docPr id="1497302833" name="Rectángulo 1497302833"/>
              <wp:cNvGraphicFramePr/>
              <a:graphic xmlns:a="http://schemas.openxmlformats.org/drawingml/2006/main">
                <a:graphicData uri="http://schemas.microsoft.com/office/word/2010/wordprocessingShape">
                  <wps:wsp>
                    <wps:cNvSpPr/>
                    <wps:spPr>
                      <a:xfrm>
                        <a:off x="0" y="0"/>
                        <a:ext cx="7153275" cy="254000"/>
                      </a:xfrm>
                      <a:prstGeom prst="rect">
                        <a:avLst/>
                      </a:prstGeom>
                      <a:noFill/>
                      <a:ln>
                        <a:noFill/>
                      </a:ln>
                    </wps:spPr>
                    <wps:txbx>
                      <w:txbxContent>
                        <w:p w14:paraId="6A0BA81D" w14:textId="6DB01BAA" w:rsidR="002121A1" w:rsidRDefault="005A0DF5">
                          <w:pPr>
                            <w:spacing w:line="258" w:lineRule="auto"/>
                            <w:jc w:val="right"/>
                            <w:textDirection w:val="btLr"/>
                            <w:rPr>
                              <w:rFonts w:ascii="Times New Roman" w:eastAsia="Times New Roman" w:hAnsi="Times New Roman" w:cs="Times New Roman"/>
                              <w:i/>
                              <w:color w:val="7F7F7F"/>
                            </w:rPr>
                          </w:pPr>
                          <w:r>
                            <w:rPr>
                              <w:rFonts w:ascii="Times New Roman" w:eastAsia="Times New Roman" w:hAnsi="Times New Roman" w:cs="Times New Roman"/>
                              <w:i/>
                              <w:color w:val="7F7F7F"/>
                            </w:rPr>
                            <w:t>Revista Interdisciplinaria de Ciencias de la Educación, Salud y Sociología.</w:t>
                          </w:r>
                          <w:r w:rsidR="00562D5E" w:rsidRPr="00562D5E">
                            <w:rPr>
                              <w:rFonts w:ascii="Times New Roman" w:eastAsia="Times New Roman" w:hAnsi="Times New Roman" w:cs="Times New Roman"/>
                              <w:i/>
                              <w:color w:val="7F7F7F"/>
                            </w:rPr>
                            <w:t xml:space="preserve"> </w:t>
                          </w:r>
                          <w:r w:rsidR="00562D5E">
                            <w:rPr>
                              <w:rFonts w:ascii="Times New Roman" w:eastAsia="Times New Roman" w:hAnsi="Times New Roman" w:cs="Times New Roman"/>
                              <w:i/>
                              <w:color w:val="7F7F7F"/>
                            </w:rPr>
                            <w:t xml:space="preserve">ISSN </w:t>
                          </w:r>
                          <w:hyperlink r:id="rId1" w:history="1">
                            <w:r w:rsidR="00562D5E" w:rsidRPr="004932E5">
                              <w:rPr>
                                <w:rStyle w:val="Hipervnculo"/>
                                <w:rFonts w:ascii="Times New Roman" w:eastAsia="Times New Roman" w:hAnsi="Times New Roman" w:cs="Times New Roman"/>
                                <w:i/>
                              </w:rPr>
                              <w:t> 3117-2660</w:t>
                            </w:r>
                          </w:hyperlink>
                          <w:r>
                            <w:rPr>
                              <w:rFonts w:ascii="Times New Roman" w:eastAsia="Times New Roman" w:hAnsi="Times New Roman" w:cs="Times New Roman"/>
                              <w:i/>
                              <w:color w:val="7F7F7F"/>
                            </w:rPr>
                            <w:t xml:space="preserve"> Vol. 1, No. 1, Año 2026</w:t>
                          </w:r>
                        </w:p>
                        <w:p w14:paraId="5CA49F46" w14:textId="553BAB67" w:rsidR="00562D5E" w:rsidRDefault="00562D5E">
                          <w:pPr>
                            <w:spacing w:line="258" w:lineRule="auto"/>
                            <w:jc w:val="right"/>
                            <w:textDirection w:val="btLr"/>
                          </w:pPr>
                        </w:p>
                      </w:txbxContent>
                    </wps:txbx>
                    <wps:bodyPr spcFirstLastPara="1" wrap="square" lIns="91425" tIns="45700" rIns="91425" bIns="0" anchor="b" anchorCtr="0">
                      <a:noAutofit/>
                    </wps:bodyPr>
                  </wps:wsp>
                </a:graphicData>
              </a:graphic>
              <wp14:sizeRelH relativeFrom="margin">
                <wp14:pctWidth>0</wp14:pctWidth>
              </wp14:sizeRelH>
              <wp14:sizeRelV relativeFrom="margin">
                <wp14:pctHeight>0</wp14:pctHeight>
              </wp14:sizeRelV>
            </wp:anchor>
          </w:drawing>
        </mc:Choice>
        <mc:Fallback>
          <w:pict>
            <v:rect w14:anchorId="45AD7895" id="Rectángulo 1497302833" o:spid="_x0000_s1033" style="position:absolute;left:0;text-align:left;margin-left:-45.75pt;margin-top:-22.2pt;width:563.25pt;height:2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" filled="f" stroked="f">
              <v:textbox inset="2.53958mm,1.2694mm,2.53958mm,0">
                <w:txbxContent>
                  <w:p w14:paraId="6A0BA81D" w14:textId="6DB01BAA" w:rsidR="002121A1" w:rsidRDefault="005A0DF5">
                    <w:pPr>
                      <w:spacing w:line="258" w:lineRule="auto"/>
                      <w:jc w:val="right"/>
                      <w:textDirection w:val="btLr"/>
                      <w:rPr>
                        <w:rFonts w:ascii="Times New Roman" w:eastAsia="Times New Roman" w:hAnsi="Times New Roman" w:cs="Times New Roman"/>
                        <w:i/>
                        <w:color w:val="7F7F7F"/>
                      </w:rPr>
                    </w:pPr>
                    <w:r>
                      <w:rPr>
                        <w:rFonts w:ascii="Times New Roman" w:eastAsia="Times New Roman" w:hAnsi="Times New Roman" w:cs="Times New Roman"/>
                        <w:i/>
                        <w:color w:val="7F7F7F"/>
                      </w:rPr>
                      <w:t>Revista Interdisciplinaria de Ciencias de la Educación, Salud y Sociología.</w:t>
                    </w:r>
                    <w:r w:rsidR="00562D5E" w:rsidRPr="00562D5E">
                      <w:rPr>
                        <w:rFonts w:ascii="Times New Roman" w:eastAsia="Times New Roman" w:hAnsi="Times New Roman" w:cs="Times New Roman"/>
                        <w:i/>
                        <w:color w:val="7F7F7F"/>
                      </w:rPr>
                      <w:t xml:space="preserve"> </w:t>
                    </w:r>
                    <w:r w:rsidR="00562D5E">
                      <w:rPr>
                        <w:rFonts w:ascii="Times New Roman" w:eastAsia="Times New Roman" w:hAnsi="Times New Roman" w:cs="Times New Roman"/>
                        <w:i/>
                        <w:color w:val="7F7F7F"/>
                      </w:rPr>
                      <w:t xml:space="preserve">ISSN </w:t>
                    </w:r>
                    <w:hyperlink r:id="rId2" w:history="1">
                      <w:r w:rsidR="00562D5E" w:rsidRPr="004932E5">
                        <w:rPr>
                          <w:rStyle w:val="Hipervnculo"/>
                          <w:rFonts w:ascii="Times New Roman" w:eastAsia="Times New Roman" w:hAnsi="Times New Roman" w:cs="Times New Roman"/>
                          <w:i/>
                        </w:rPr>
                        <w:t> 3117-2660</w:t>
                      </w:r>
                    </w:hyperlink>
                    <w:r>
                      <w:rPr>
                        <w:rFonts w:ascii="Times New Roman" w:eastAsia="Times New Roman" w:hAnsi="Times New Roman" w:cs="Times New Roman"/>
                        <w:i/>
                        <w:color w:val="7F7F7F"/>
                      </w:rPr>
                      <w:t xml:space="preserve"> Vol. 1, No. 1, Año 2026</w:t>
                    </w:r>
                  </w:p>
                  <w:p w14:paraId="5CA49F46" w14:textId="553BAB67" w:rsidR="00562D5E" w:rsidRDefault="00562D5E">
                    <w:pPr>
                      <w:spacing w:line="258" w:lineRule="auto"/>
                      <w:jc w:val="right"/>
                      <w:textDirection w:val="btLr"/>
                    </w:pPr>
                  </w:p>
                </w:txbxContent>
              </v:textbox>
              <w10:wrap anchorx="margin"/>
            </v:rect>
          </w:pict>
        </mc:Fallback>
      </mc:AlternateContent>
    </w:r>
    <w:r w:rsidR="0025655D">
      <w:rPr>
        <w:color w:val="000000"/>
      </w:rPr>
      <w:tab/>
    </w:r>
    <w:r w:rsidR="0025655D">
      <w:rPr>
        <w:color w:val="000000"/>
      </w:rPr>
      <w:tab/>
    </w:r>
    <w:r w:rsidR="0025655D">
      <w:rPr>
        <w:color w:val="000000"/>
      </w:rPr>
      <w:tab/>
    </w:r>
    <w:hyperlink r:id="rId3" w:history="1">
      <w:r w:rsidRPr="001E63F3">
        <w:rPr>
          <w:rStyle w:val="Hipervnculo"/>
          <w:rFonts w:ascii="Arial" w:hAnsi="Arial" w:cs="Arial"/>
          <w:sz w:val="18"/>
          <w:szCs w:val="18"/>
        </w:rPr>
        <w:t>https://</w:t>
      </w:r>
      <w:proofErr w:type="spellStart"/>
      <w:r w:rsidRPr="001E63F3">
        <w:rPr>
          <w:rStyle w:val="Hipervnculo"/>
          <w:rFonts w:ascii="Arial" w:hAnsi="Arial" w:cs="Arial"/>
          <w:sz w:val="18"/>
          <w:szCs w:val="18"/>
        </w:rPr>
        <w:t>www.riceso.org</w:t>
      </w:r>
      <w:proofErr w:type="spellEnd"/>
    </w:hyperlink>
    <w:r>
      <w:t xml:space="preserve">  </w:t>
    </w:r>
    <w:r>
      <w:rPr>
        <w:color w:val="000000"/>
      </w:rPr>
      <w:fldChar w:fldCharType="begin"/>
    </w:r>
    <w:r>
      <w:rPr>
        <w:color w:val="000000"/>
      </w:rPr>
      <w:instrText>PAGE</w:instrText>
    </w:r>
    <w:r>
      <w:rPr>
        <w:color w:val="000000"/>
      </w:rPr>
      <w:fldChar w:fldCharType="separate"/>
    </w:r>
    <w:r w:rsidR="00C2315B">
      <w:rPr>
        <w:noProof/>
        <w:color w:val="000000"/>
      </w:rPr>
      <w:t>2</w:t>
    </w:r>
    <w:r>
      <w:rPr>
        <w:color w:val="000000"/>
      </w:rPr>
      <w:fldChar w:fldCharType="end"/>
    </w:r>
    <w:r>
      <w:rPr>
        <w:color w:val="000000"/>
      </w:rPr>
      <w:t xml:space="preserve"> | </w:t>
    </w:r>
    <w:r>
      <w:rPr>
        <w:color w:val="7F7F7F"/>
      </w:rPr>
      <w:t>Página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C7233" w14:textId="071E9461" w:rsidR="002121A1" w:rsidRDefault="0025655D">
    <w:pPr>
      <w:pBdr>
        <w:top w:val="single" w:sz="4" w:space="1" w:color="D9D9D9"/>
        <w:left w:val="nil"/>
        <w:bottom w:val="nil"/>
        <w:right w:val="nil"/>
        <w:between w:val="nil"/>
      </w:pBdr>
      <w:tabs>
        <w:tab w:val="center" w:pos="4680"/>
        <w:tab w:val="right" w:pos="9360"/>
      </w:tabs>
      <w:spacing w:after="0" w:line="240" w:lineRule="auto"/>
      <w:jc w:val="right"/>
      <w:rPr>
        <w:color w:val="000000"/>
      </w:rPr>
    </w:pPr>
    <w:r>
      <w:rPr>
        <w:noProof/>
      </w:rPr>
      <mc:AlternateContent>
        <mc:Choice Requires="wps">
          <w:drawing>
            <wp:anchor distT="0" distB="0" distL="114300" distR="114300" simplePos="0" relativeHeight="251660288" behindDoc="0" locked="0" layoutInCell="1" hidden="0" allowOverlap="1" wp14:anchorId="45330D5A" wp14:editId="4432A589">
              <wp:simplePos x="0" y="0"/>
              <wp:positionH relativeFrom="margin">
                <wp:align>right</wp:align>
              </wp:positionH>
              <wp:positionV relativeFrom="paragraph">
                <wp:posOffset>-53340</wp:posOffset>
              </wp:positionV>
              <wp:extent cx="2160270" cy="254000"/>
              <wp:effectExtent l="0" t="0" r="0" b="12700"/>
              <wp:wrapNone/>
              <wp:docPr id="1497302834" name="Rectángulo 1497302834"/>
              <wp:cNvGraphicFramePr/>
              <a:graphic xmlns:a="http://schemas.openxmlformats.org/drawingml/2006/main">
                <a:graphicData uri="http://schemas.microsoft.com/office/word/2010/wordprocessingShape">
                  <wps:wsp>
                    <wps:cNvSpPr/>
                    <wps:spPr>
                      <a:xfrm>
                        <a:off x="0" y="0"/>
                        <a:ext cx="2160270" cy="254000"/>
                      </a:xfrm>
                      <a:prstGeom prst="rect">
                        <a:avLst/>
                      </a:prstGeom>
                      <a:noFill/>
                      <a:ln>
                        <a:noFill/>
                      </a:ln>
                    </wps:spPr>
                    <wps:txbx>
                      <w:txbxContent>
                        <w:p w14:paraId="392DEA69" w14:textId="77777777" w:rsidR="002121A1" w:rsidRDefault="002121A1">
                          <w:pPr>
                            <w:spacing w:line="258" w:lineRule="auto"/>
                            <w:jc w:val="right"/>
                            <w:textDirection w:val="btLr"/>
                          </w:pPr>
                        </w:p>
                      </w:txbxContent>
                    </wps:txbx>
                    <wps:bodyPr spcFirstLastPara="1" wrap="square" lIns="91425" tIns="45700" rIns="91425" bIns="0" anchor="b" anchorCtr="0">
                      <a:noAutofit/>
                    </wps:bodyPr>
                  </wps:wsp>
                </a:graphicData>
              </a:graphic>
              <wp14:sizeRelH relativeFrom="margin">
                <wp14:pctWidth>0</wp14:pctWidth>
              </wp14:sizeRelH>
              <wp14:sizeRelV relativeFrom="margin">
                <wp14:pctHeight>0</wp14:pctHeight>
              </wp14:sizeRelV>
            </wp:anchor>
          </w:drawing>
        </mc:Choice>
        <mc:Fallback>
          <w:pict>
            <v:rect w14:anchorId="45330D5A" id="Rectángulo 1497302834" o:spid="_x0000_s1034" style="position:absolute;left:0;text-align:left;margin-left:118.9pt;margin-top:-4.2pt;width:170.1pt;height:20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" filled="f" stroked="f">
              <v:textbox inset="2.53958mm,1.2694mm,2.53958mm,0">
                <w:txbxContent>
                  <w:p w14:paraId="392DEA69" w14:textId="77777777" w:rsidR="002121A1" w:rsidRDefault="002121A1">
                    <w:pPr>
                      <w:spacing w:line="258" w:lineRule="auto"/>
                      <w:jc w:val="right"/>
                      <w:textDirection w:val="btLr"/>
                    </w:pPr>
                  </w:p>
                </w:txbxContent>
              </v:textbox>
              <w10:wrap anchorx="margin"/>
            </v:rect>
          </w:pict>
        </mc:Fallback>
      </mc:AlternateContent>
    </w:r>
    <w:hyperlink r:id="rId1" w:history="1">
      <w:r w:rsidR="004C5F70" w:rsidRPr="001E63F3">
        <w:rPr>
          <w:rStyle w:val="Hipervnculo"/>
          <w:rFonts w:ascii="Arial" w:hAnsi="Arial" w:cs="Arial"/>
          <w:sz w:val="18"/>
          <w:szCs w:val="18"/>
        </w:rPr>
        <w:t>https://</w:t>
      </w:r>
      <w:proofErr w:type="spellStart"/>
      <w:r w:rsidR="004C5F70" w:rsidRPr="001E63F3">
        <w:rPr>
          <w:rStyle w:val="Hipervnculo"/>
          <w:rFonts w:ascii="Arial" w:hAnsi="Arial" w:cs="Arial"/>
          <w:sz w:val="18"/>
          <w:szCs w:val="18"/>
        </w:rPr>
        <w:t>www.riceso.org</w:t>
      </w:r>
      <w:proofErr w:type="spellEnd"/>
    </w:hyperlink>
    <w:r w:rsidR="004C5F70">
      <w:t xml:space="preserve">  </w:t>
    </w:r>
    <w:r w:rsidR="005A0DF5">
      <w:rPr>
        <w:noProof/>
      </w:rPr>
      <mc:AlternateContent>
        <mc:Choice Requires="wps">
          <w:drawing>
            <wp:anchor distT="0" distB="0" distL="114300" distR="114300" simplePos="0" relativeHeight="251661312" behindDoc="0" locked="0" layoutInCell="1" hidden="0" allowOverlap="1" wp14:anchorId="16FF171B" wp14:editId="7A966F68">
              <wp:simplePos x="0" y="0"/>
              <wp:positionH relativeFrom="column">
                <wp:posOffset>-771525</wp:posOffset>
              </wp:positionH>
              <wp:positionV relativeFrom="paragraph">
                <wp:posOffset>-281940</wp:posOffset>
              </wp:positionV>
              <wp:extent cx="7410450" cy="254000"/>
              <wp:effectExtent l="0" t="0" r="0" b="12700"/>
              <wp:wrapNone/>
              <wp:docPr id="1497302835" name="Rectángulo 1497302835"/>
              <wp:cNvGraphicFramePr/>
              <a:graphic xmlns:a="http://schemas.openxmlformats.org/drawingml/2006/main">
                <a:graphicData uri="http://schemas.microsoft.com/office/word/2010/wordprocessingShape">
                  <wps:wsp>
                    <wps:cNvSpPr/>
                    <wps:spPr>
                      <a:xfrm>
                        <a:off x="0" y="0"/>
                        <a:ext cx="7410450" cy="254000"/>
                      </a:xfrm>
                      <a:prstGeom prst="rect">
                        <a:avLst/>
                      </a:prstGeom>
                      <a:noFill/>
                      <a:ln>
                        <a:noFill/>
                      </a:ln>
                    </wps:spPr>
                    <wps:txbx>
                      <w:txbxContent>
                        <w:p w14:paraId="13B80DC4" w14:textId="39230F50" w:rsidR="002121A1" w:rsidRDefault="005A0DF5">
                          <w:pPr>
                            <w:spacing w:line="258" w:lineRule="auto"/>
                            <w:jc w:val="right"/>
                            <w:textDirection w:val="btLr"/>
                          </w:pPr>
                          <w:r>
                            <w:rPr>
                              <w:rFonts w:ascii="Times New Roman" w:eastAsia="Times New Roman" w:hAnsi="Times New Roman" w:cs="Times New Roman"/>
                              <w:i/>
                              <w:color w:val="7F7F7F"/>
                            </w:rPr>
                            <w:t xml:space="preserve">Revista Interdisciplinaria de Ciencias de la Educación, Salud y Sociología, ISSN </w:t>
                          </w:r>
                          <w:hyperlink r:id="rId2" w:history="1">
                            <w:r w:rsidR="004932E5" w:rsidRPr="004932E5">
                              <w:rPr>
                                <w:rStyle w:val="Hipervnculo"/>
                                <w:rFonts w:ascii="Times New Roman" w:eastAsia="Times New Roman" w:hAnsi="Times New Roman" w:cs="Times New Roman"/>
                                <w:i/>
                              </w:rPr>
                              <w:t> 3117-2660</w:t>
                            </w:r>
                          </w:hyperlink>
                          <w:r>
                            <w:rPr>
                              <w:rFonts w:ascii="Times New Roman" w:eastAsia="Times New Roman" w:hAnsi="Times New Roman" w:cs="Times New Roman"/>
                              <w:i/>
                              <w:color w:val="7F7F7F"/>
                            </w:rPr>
                            <w:t>. Vol. 1, No. 1, Año 2026</w:t>
                          </w:r>
                        </w:p>
                      </w:txbxContent>
                    </wps:txbx>
                    <wps:bodyPr spcFirstLastPara="1" wrap="square" lIns="91425" tIns="45700" rIns="91425" bIns="0" anchor="b" anchorCtr="0">
                      <a:noAutofit/>
                    </wps:bodyPr>
                  </wps:wsp>
                </a:graphicData>
              </a:graphic>
              <wp14:sizeRelH relativeFrom="margin">
                <wp14:pctWidth>0</wp14:pctWidth>
              </wp14:sizeRelH>
              <wp14:sizeRelV relativeFrom="margin">
                <wp14:pctHeight>0</wp14:pctHeight>
              </wp14:sizeRelV>
            </wp:anchor>
          </w:drawing>
        </mc:Choice>
        <mc:Fallback>
          <w:pict>
            <v:rect w14:anchorId="16FF171B" id="Rectángulo 1497302835" o:spid="_x0000_s1035" style="position:absolute;left:0;text-align:left;margin-left:-60.75pt;margin-top:-22.2pt;width:583.5pt;height:2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" filled="f" stroked="f">
              <v:textbox inset="2.53958mm,1.2694mm,2.53958mm,0">
                <w:txbxContent>
                  <w:p w14:paraId="13B80DC4" w14:textId="39230F50" w:rsidR="002121A1" w:rsidRDefault="005A0DF5">
                    <w:pPr>
                      <w:spacing w:line="258" w:lineRule="auto"/>
                      <w:jc w:val="right"/>
                      <w:textDirection w:val="btLr"/>
                    </w:pPr>
                    <w:r>
                      <w:rPr>
                        <w:rFonts w:ascii="Times New Roman" w:eastAsia="Times New Roman" w:hAnsi="Times New Roman" w:cs="Times New Roman"/>
                        <w:i/>
                        <w:color w:val="7F7F7F"/>
                      </w:rPr>
                      <w:t xml:space="preserve">Revista Interdisciplinaria de Ciencias de la Educación, Salud y Sociología, ISSN </w:t>
                    </w:r>
                    <w:hyperlink r:id="rId3" w:history="1">
                      <w:r w:rsidR="004932E5" w:rsidRPr="004932E5">
                        <w:rPr>
                          <w:rStyle w:val="Hipervnculo"/>
                          <w:rFonts w:ascii="Times New Roman" w:eastAsia="Times New Roman" w:hAnsi="Times New Roman" w:cs="Times New Roman"/>
                          <w:i/>
                        </w:rPr>
                        <w:t> 3117-2660</w:t>
                      </w:r>
                    </w:hyperlink>
                    <w:r>
                      <w:rPr>
                        <w:rFonts w:ascii="Times New Roman" w:eastAsia="Times New Roman" w:hAnsi="Times New Roman" w:cs="Times New Roman"/>
                        <w:i/>
                        <w:color w:val="7F7F7F"/>
                      </w:rPr>
                      <w:t>. Vol. 1, No. 1, Año 2026</w:t>
                    </w:r>
                  </w:p>
                </w:txbxContent>
              </v:textbox>
            </v:rect>
          </w:pict>
        </mc:Fallback>
      </mc:AlternateContent>
    </w:r>
    <w:r w:rsidR="005A0DF5">
      <w:rPr>
        <w:color w:val="000000"/>
      </w:rPr>
      <w:t xml:space="preserve"> </w:t>
    </w:r>
    <w:r w:rsidR="005A0DF5">
      <w:rPr>
        <w:color w:val="000000"/>
      </w:rPr>
      <w:fldChar w:fldCharType="begin"/>
    </w:r>
    <w:r w:rsidR="005A0DF5">
      <w:rPr>
        <w:color w:val="000000"/>
      </w:rPr>
      <w:instrText>PAGE</w:instrText>
    </w:r>
    <w:r w:rsidR="005A0DF5">
      <w:rPr>
        <w:color w:val="000000"/>
      </w:rPr>
      <w:fldChar w:fldCharType="separate"/>
    </w:r>
    <w:r w:rsidR="00C2315B">
      <w:rPr>
        <w:noProof/>
        <w:color w:val="000000"/>
      </w:rPr>
      <w:t>1</w:t>
    </w:r>
    <w:r w:rsidR="005A0DF5">
      <w:rPr>
        <w:color w:val="000000"/>
      </w:rPr>
      <w:fldChar w:fldCharType="end"/>
    </w:r>
    <w:r w:rsidR="005A0DF5">
      <w:rPr>
        <w:color w:val="000000"/>
      </w:rPr>
      <w:t xml:space="preserve"> | </w:t>
    </w:r>
    <w:r w:rsidR="005A0DF5">
      <w:rPr>
        <w:color w:val="7F7F7F"/>
      </w:rPr>
      <w:t>Página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8300DB" w14:textId="77777777" w:rsidR="006B7788" w:rsidRDefault="006B7788">
      <w:pPr>
        <w:spacing w:after="0" w:line="240" w:lineRule="auto"/>
      </w:pPr>
      <w:r>
        <w:separator/>
      </w:r>
    </w:p>
  </w:footnote>
  <w:footnote w:type="continuationSeparator" w:id="0">
    <w:p w14:paraId="7898F89E" w14:textId="77777777" w:rsidR="006B7788" w:rsidRDefault="006B77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D8DB1" w14:textId="77777777" w:rsidR="002121A1" w:rsidRDefault="002121A1">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06410" w14:textId="4EA49E21" w:rsidR="002121A1" w:rsidRDefault="0025655D" w:rsidP="0025655D">
    <w:pPr>
      <w:pBdr>
        <w:top w:val="nil"/>
        <w:left w:val="nil"/>
        <w:bottom w:val="nil"/>
        <w:right w:val="nil"/>
        <w:between w:val="nil"/>
      </w:pBdr>
      <w:tabs>
        <w:tab w:val="center" w:pos="4680"/>
      </w:tabs>
      <w:spacing w:after="0" w:line="240" w:lineRule="auto"/>
      <w:rPr>
        <w:color w:val="000000"/>
      </w:rPr>
    </w:pPr>
    <w:r>
      <w:rPr>
        <w:noProof/>
      </w:rPr>
      <mc:AlternateContent>
        <mc:Choice Requires="wps">
          <w:drawing>
            <wp:anchor distT="0" distB="0" distL="114300" distR="114300" simplePos="0" relativeHeight="251677696" behindDoc="0" locked="0" layoutInCell="1" allowOverlap="1" wp14:anchorId="1C5337C0" wp14:editId="006E0E4D">
              <wp:simplePos x="0" y="0"/>
              <wp:positionH relativeFrom="column">
                <wp:posOffset>2343150</wp:posOffset>
              </wp:positionH>
              <wp:positionV relativeFrom="paragraph">
                <wp:posOffset>-210185</wp:posOffset>
              </wp:positionV>
              <wp:extent cx="2047875" cy="438150"/>
              <wp:effectExtent l="0" t="0" r="9525" b="0"/>
              <wp:wrapNone/>
              <wp:docPr id="1320370977" name="Cuadro de texto 14"/>
              <wp:cNvGraphicFramePr/>
              <a:graphic xmlns:a="http://schemas.openxmlformats.org/drawingml/2006/main">
                <a:graphicData uri="http://schemas.microsoft.com/office/word/2010/wordprocessingShape">
                  <wps:wsp>
                    <wps:cNvSpPr txBox="1"/>
                    <wps:spPr>
                      <a:xfrm>
                        <a:off x="0" y="0"/>
                        <a:ext cx="2047875" cy="438150"/>
                      </a:xfrm>
                      <a:prstGeom prst="rect">
                        <a:avLst/>
                      </a:prstGeom>
                      <a:solidFill>
                        <a:schemeClr val="lt1"/>
                      </a:solidFill>
                      <a:ln w="6350">
                        <a:noFill/>
                      </a:ln>
                    </wps:spPr>
                    <wps:txbx>
                      <w:txbxContent>
                        <w:p w14:paraId="7CD961CB" w14:textId="77777777" w:rsidR="0025655D" w:rsidRPr="000C5AD0" w:rsidRDefault="0025655D" w:rsidP="0025655D">
                          <w:pPr>
                            <w:jc w:val="center"/>
                            <w:rPr>
                              <w:i/>
                              <w:iCs/>
                              <w:sz w:val="44"/>
                              <w:szCs w:val="44"/>
                              <w:lang w:val="en-US"/>
                            </w:rPr>
                          </w:pPr>
                          <w:proofErr w:type="spellStart"/>
                          <w:r w:rsidRPr="00410FFF">
                            <w:rPr>
                              <w:i/>
                              <w:iCs/>
                              <w:color w:val="2E74B5" w:themeColor="accent5" w:themeShade="BF"/>
                              <w:sz w:val="44"/>
                              <w:szCs w:val="44"/>
                              <w:lang w:val="en-US"/>
                            </w:rPr>
                            <w:t>RI</w:t>
                          </w:r>
                          <w:r w:rsidRPr="00410FFF">
                            <w:rPr>
                              <w:i/>
                              <w:iCs/>
                              <w:color w:val="538135" w:themeColor="accent6" w:themeShade="BF"/>
                              <w:sz w:val="44"/>
                              <w:szCs w:val="44"/>
                              <w:lang w:val="en-US"/>
                            </w:rPr>
                            <w:t>CE</w:t>
                          </w:r>
                          <w:r w:rsidRPr="00410FFF">
                            <w:rPr>
                              <w:i/>
                              <w:iCs/>
                              <w:color w:val="BF8F00" w:themeColor="accent4" w:themeShade="BF"/>
                              <w:sz w:val="44"/>
                              <w:szCs w:val="44"/>
                              <w:lang w:val="en-US"/>
                            </w:rPr>
                            <w:t>S</w:t>
                          </w:r>
                          <w:r w:rsidRPr="00410FFF">
                            <w:rPr>
                              <w:i/>
                              <w:iCs/>
                              <w:color w:val="EE0000"/>
                              <w:sz w:val="44"/>
                              <w:szCs w:val="44"/>
                              <w:lang w:val="en-US"/>
                            </w:rPr>
                            <w:t>O</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C5337C0" id="_x0000_t202" coordsize="21600,21600" o:spt="202" path="m,l,21600r21600,l21600,xe">
              <v:stroke joinstyle="miter"/>
              <v:path gradientshapeok="t" o:connecttype="rect"/>
            </v:shapetype>
            <v:shape id="Cuadro de texto 14" o:spid="_x0000_s1028" type="#_x0000_t202" style="position:absolute;margin-left:184.5pt;margin-top:-16.55pt;width:161.25pt;height:34.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" fillcolor="white [3201]" stroked="f" strokeweight=".5pt">
              <v:textbox>
                <w:txbxContent>
                  <w:p w14:paraId="7CD961CB" w14:textId="77777777" w:rsidR="0025655D" w:rsidRPr="000C5AD0" w:rsidRDefault="0025655D" w:rsidP="0025655D">
                    <w:pPr>
                      <w:jc w:val="center"/>
                      <w:rPr>
                        <w:i/>
                        <w:iCs/>
                        <w:sz w:val="44"/>
                        <w:szCs w:val="44"/>
                        <w:lang w:val="en-US"/>
                      </w:rPr>
                    </w:pPr>
                    <w:proofErr w:type="spellStart"/>
                    <w:r w:rsidRPr="00410FFF">
                      <w:rPr>
                        <w:i/>
                        <w:iCs/>
                        <w:color w:val="2E74B5" w:themeColor="accent5" w:themeShade="BF"/>
                        <w:sz w:val="44"/>
                        <w:szCs w:val="44"/>
                        <w:lang w:val="en-US"/>
                      </w:rPr>
                      <w:t>RI</w:t>
                    </w:r>
                    <w:r w:rsidRPr="00410FFF">
                      <w:rPr>
                        <w:i/>
                        <w:iCs/>
                        <w:color w:val="538135" w:themeColor="accent6" w:themeShade="BF"/>
                        <w:sz w:val="44"/>
                        <w:szCs w:val="44"/>
                        <w:lang w:val="en-US"/>
                      </w:rPr>
                      <w:t>CE</w:t>
                    </w:r>
                    <w:r w:rsidRPr="00410FFF">
                      <w:rPr>
                        <w:i/>
                        <w:iCs/>
                        <w:color w:val="BF8F00" w:themeColor="accent4" w:themeShade="BF"/>
                        <w:sz w:val="44"/>
                        <w:szCs w:val="44"/>
                        <w:lang w:val="en-US"/>
                      </w:rPr>
                      <w:t>S</w:t>
                    </w:r>
                    <w:r w:rsidRPr="00410FFF">
                      <w:rPr>
                        <w:i/>
                        <w:iCs/>
                        <w:color w:val="EE0000"/>
                        <w:sz w:val="44"/>
                        <w:szCs w:val="44"/>
                        <w:lang w:val="en-US"/>
                      </w:rPr>
                      <w:t>O</w:t>
                    </w:r>
                    <w:proofErr w:type="spellEnd"/>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797BD670" wp14:editId="52FCEB5B">
              <wp:simplePos x="0" y="0"/>
              <wp:positionH relativeFrom="margin">
                <wp:posOffset>5143500</wp:posOffset>
              </wp:positionH>
              <wp:positionV relativeFrom="paragraph">
                <wp:posOffset>-50800</wp:posOffset>
              </wp:positionV>
              <wp:extent cx="1355090" cy="243205"/>
              <wp:effectExtent l="0" t="0" r="0" b="4445"/>
              <wp:wrapNone/>
              <wp:docPr id="35" name="Rectángulo 35"/>
              <wp:cNvGraphicFramePr/>
              <a:graphic xmlns:a="http://schemas.openxmlformats.org/drawingml/2006/main">
                <a:graphicData uri="http://schemas.microsoft.com/office/word/2010/wordprocessingShape">
                  <wps:wsp>
                    <wps:cNvSpPr/>
                    <wps:spPr>
                      <a:xfrm>
                        <a:off x="0" y="0"/>
                        <a:ext cx="1355090" cy="24320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01052DB2" w14:textId="77777777" w:rsidR="0025655D" w:rsidRPr="00BB0B76" w:rsidRDefault="0025655D" w:rsidP="0025655D">
                          <w:pPr>
                            <w:spacing w:after="0"/>
                            <w:jc w:val="right"/>
                            <w:rPr>
                              <w:rFonts w:ascii="Arial" w:hAnsi="Arial" w:cs="Arial"/>
                              <w:b/>
                              <w:bCs/>
                              <w:color w:val="2F5496" w:themeColor="accent1" w:themeShade="BF"/>
                              <w:sz w:val="20"/>
                              <w:szCs w:val="20"/>
                              <w:lang w:val="es-ES"/>
                            </w:rPr>
                          </w:pPr>
                          <w:r>
                            <w:rPr>
                              <w:rFonts w:ascii="Arial" w:hAnsi="Arial" w:cs="Arial"/>
                              <w:b/>
                              <w:bCs/>
                              <w:color w:val="2F5496" w:themeColor="accent1" w:themeShade="BF"/>
                              <w:sz w:val="20"/>
                              <w:szCs w:val="20"/>
                              <w:lang w:val="es-ES"/>
                            </w:rPr>
                            <w:t>Enero</w:t>
                          </w:r>
                          <w:r w:rsidRPr="00BB0B76">
                            <w:rPr>
                              <w:rFonts w:ascii="Arial" w:hAnsi="Arial" w:cs="Arial"/>
                              <w:b/>
                              <w:bCs/>
                              <w:color w:val="2F5496" w:themeColor="accent1" w:themeShade="BF"/>
                              <w:sz w:val="20"/>
                              <w:szCs w:val="20"/>
                              <w:lang w:val="es-ES"/>
                            </w:rPr>
                            <w:t xml:space="preserve"> – </w:t>
                          </w:r>
                          <w:proofErr w:type="gramStart"/>
                          <w:r>
                            <w:rPr>
                              <w:rFonts w:ascii="Arial" w:hAnsi="Arial" w:cs="Arial"/>
                              <w:b/>
                              <w:bCs/>
                              <w:color w:val="2F5496" w:themeColor="accent1" w:themeShade="BF"/>
                              <w:sz w:val="20"/>
                              <w:szCs w:val="20"/>
                              <w:lang w:val="es-ES"/>
                            </w:rPr>
                            <w:t>Abril</w:t>
                          </w:r>
                          <w:proofErr w:type="gramEnd"/>
                          <w:r w:rsidRPr="00BB0B76">
                            <w:rPr>
                              <w:rFonts w:ascii="Arial" w:hAnsi="Arial" w:cs="Arial"/>
                              <w:b/>
                              <w:bCs/>
                              <w:color w:val="2F5496" w:themeColor="accent1" w:themeShade="BF"/>
                              <w:sz w:val="20"/>
                              <w:szCs w:val="20"/>
                              <w:lang w:val="es-ES"/>
                            </w:rPr>
                            <w:t xml:space="preserve"> 202</w:t>
                          </w:r>
                          <w:r>
                            <w:rPr>
                              <w:rFonts w:ascii="Arial" w:hAnsi="Arial" w:cs="Arial"/>
                              <w:b/>
                              <w:bCs/>
                              <w:color w:val="2F5496" w:themeColor="accent1" w:themeShade="BF"/>
                              <w:sz w:val="20"/>
                              <w:szCs w:val="20"/>
                              <w:lang w:val="es-ES"/>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7BD670" id="Rectángulo 35" o:spid="_x0000_s1029" style="position:absolute;margin-left:405pt;margin-top:-4pt;width:106.7pt;height:19.1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" filled="f" stroked="f">
              <v:textbox>
                <w:txbxContent>
                  <w:p w14:paraId="01052DB2" w14:textId="77777777" w:rsidR="0025655D" w:rsidRPr="00BB0B76" w:rsidRDefault="0025655D" w:rsidP="0025655D">
                    <w:pPr>
                      <w:spacing w:after="0"/>
                      <w:jc w:val="right"/>
                      <w:rPr>
                        <w:rFonts w:ascii="Arial" w:hAnsi="Arial" w:cs="Arial"/>
                        <w:b/>
                        <w:bCs/>
                        <w:color w:val="2F5496" w:themeColor="accent1" w:themeShade="BF"/>
                        <w:sz w:val="20"/>
                        <w:szCs w:val="20"/>
                        <w:lang w:val="es-ES"/>
                      </w:rPr>
                    </w:pPr>
                    <w:r>
                      <w:rPr>
                        <w:rFonts w:ascii="Arial" w:hAnsi="Arial" w:cs="Arial"/>
                        <w:b/>
                        <w:bCs/>
                        <w:color w:val="2F5496" w:themeColor="accent1" w:themeShade="BF"/>
                        <w:sz w:val="20"/>
                        <w:szCs w:val="20"/>
                        <w:lang w:val="es-ES"/>
                      </w:rPr>
                      <w:t>Enero</w:t>
                    </w:r>
                    <w:r w:rsidRPr="00BB0B76">
                      <w:rPr>
                        <w:rFonts w:ascii="Arial" w:hAnsi="Arial" w:cs="Arial"/>
                        <w:b/>
                        <w:bCs/>
                        <w:color w:val="2F5496" w:themeColor="accent1" w:themeShade="BF"/>
                        <w:sz w:val="20"/>
                        <w:szCs w:val="20"/>
                        <w:lang w:val="es-ES"/>
                      </w:rPr>
                      <w:t xml:space="preserve"> – </w:t>
                    </w:r>
                    <w:proofErr w:type="gramStart"/>
                    <w:r>
                      <w:rPr>
                        <w:rFonts w:ascii="Arial" w:hAnsi="Arial" w:cs="Arial"/>
                        <w:b/>
                        <w:bCs/>
                        <w:color w:val="2F5496" w:themeColor="accent1" w:themeShade="BF"/>
                        <w:sz w:val="20"/>
                        <w:szCs w:val="20"/>
                        <w:lang w:val="es-ES"/>
                      </w:rPr>
                      <w:t>Abril</w:t>
                    </w:r>
                    <w:proofErr w:type="gramEnd"/>
                    <w:r w:rsidRPr="00BB0B76">
                      <w:rPr>
                        <w:rFonts w:ascii="Arial" w:hAnsi="Arial" w:cs="Arial"/>
                        <w:b/>
                        <w:bCs/>
                        <w:color w:val="2F5496" w:themeColor="accent1" w:themeShade="BF"/>
                        <w:sz w:val="20"/>
                        <w:szCs w:val="20"/>
                        <w:lang w:val="es-ES"/>
                      </w:rPr>
                      <w:t xml:space="preserve"> 202</w:t>
                    </w:r>
                    <w:r>
                      <w:rPr>
                        <w:rFonts w:ascii="Arial" w:hAnsi="Arial" w:cs="Arial"/>
                        <w:b/>
                        <w:bCs/>
                        <w:color w:val="2F5496" w:themeColor="accent1" w:themeShade="BF"/>
                        <w:sz w:val="20"/>
                        <w:szCs w:val="20"/>
                        <w:lang w:val="es-ES"/>
                      </w:rPr>
                      <w:t>6</w:t>
                    </w:r>
                  </w:p>
                </w:txbxContent>
              </v:textbox>
              <w10:wrap anchorx="margin"/>
            </v:rect>
          </w:pict>
        </mc:Fallback>
      </mc:AlternateContent>
    </w:r>
    <w:r>
      <w:rPr>
        <w:noProof/>
        <w:color w:val="FFFFFF" w:themeColor="background1"/>
      </w:rPr>
      <mc:AlternateContent>
        <mc:Choice Requires="wps">
          <w:drawing>
            <wp:anchor distT="0" distB="0" distL="114300" distR="114300" simplePos="0" relativeHeight="251673600" behindDoc="0" locked="0" layoutInCell="1" allowOverlap="1" wp14:anchorId="172A4D3A" wp14:editId="1D09EFC9">
              <wp:simplePos x="0" y="0"/>
              <wp:positionH relativeFrom="page">
                <wp:posOffset>2371724</wp:posOffset>
              </wp:positionH>
              <wp:positionV relativeFrom="paragraph">
                <wp:posOffset>248285</wp:posOffset>
              </wp:positionV>
              <wp:extent cx="5038725" cy="27940"/>
              <wp:effectExtent l="0" t="0" r="28575" b="29210"/>
              <wp:wrapNone/>
              <wp:docPr id="33" name="Conector recto 33"/>
              <wp:cNvGraphicFramePr/>
              <a:graphic xmlns:a="http://schemas.openxmlformats.org/drawingml/2006/main">
                <a:graphicData uri="http://schemas.microsoft.com/office/word/2010/wordprocessingShape">
                  <wps:wsp>
                    <wps:cNvCnPr/>
                    <wps:spPr>
                      <a:xfrm flipV="1">
                        <a:off x="0" y="0"/>
                        <a:ext cx="5038725" cy="27940"/>
                      </a:xfrm>
                      <a:prstGeom prst="line">
                        <a:avLst/>
                      </a:prstGeom>
                      <a:ln>
                        <a:solidFill>
                          <a:schemeClr val="accent1">
                            <a:lumMod val="75000"/>
                          </a:schemeClr>
                        </a:solidFill>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F6B1E8" id="Conector recto 33" o:spid="_x0000_s1026" style="position:absolute;flip:y;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186.75pt,19.55pt" to="583.5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" strokecolor="#2f5496 [2404]" strokeweight="1.5pt">
              <v:stroke joinstyle="miter"/>
              <w10:wrap anchorx="page"/>
            </v:line>
          </w:pict>
        </mc:Fallback>
      </mc:AlternateContent>
    </w:r>
    <w:r>
      <w:rPr>
        <w:noProof/>
      </w:rPr>
      <mc:AlternateContent>
        <mc:Choice Requires="wps">
          <w:drawing>
            <wp:anchor distT="0" distB="0" distL="114300" distR="114300" simplePos="0" relativeHeight="251671552" behindDoc="0" locked="0" layoutInCell="1" allowOverlap="1" wp14:anchorId="033B7071" wp14:editId="0225CBB5">
              <wp:simplePos x="0" y="0"/>
              <wp:positionH relativeFrom="margin">
                <wp:posOffset>-438150</wp:posOffset>
              </wp:positionH>
              <wp:positionV relativeFrom="paragraph">
                <wp:posOffset>-635</wp:posOffset>
              </wp:positionV>
              <wp:extent cx="1486535" cy="251587"/>
              <wp:effectExtent l="0" t="0" r="0" b="0"/>
              <wp:wrapNone/>
              <wp:docPr id="309698912" name="Rectángulo 309698912"/>
              <wp:cNvGraphicFramePr/>
              <a:graphic xmlns:a="http://schemas.openxmlformats.org/drawingml/2006/main">
                <a:graphicData uri="http://schemas.microsoft.com/office/word/2010/wordprocessingShape">
                  <wps:wsp>
                    <wps:cNvSpPr/>
                    <wps:spPr>
                      <a:xfrm>
                        <a:off x="0" y="0"/>
                        <a:ext cx="1486535" cy="25158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E42EFB5" w14:textId="77777777" w:rsidR="0025655D" w:rsidRPr="00BB0B76" w:rsidRDefault="0025655D" w:rsidP="0025655D">
                          <w:pPr>
                            <w:spacing w:after="0"/>
                            <w:rPr>
                              <w:rFonts w:ascii="Berlin Sans FB Demi" w:hAnsi="Berlin Sans FB Demi"/>
                              <w:b/>
                              <w:bCs/>
                              <w:color w:val="FFFFFF" w:themeColor="background1"/>
                              <w:sz w:val="24"/>
                              <w:szCs w:val="24"/>
                              <w:lang w:val="es-ES"/>
                            </w:rPr>
                          </w:pPr>
                          <w:r>
                            <w:rPr>
                              <w:rFonts w:ascii="Berlin Sans FB Demi" w:hAnsi="Berlin Sans FB Demi"/>
                              <w:b/>
                              <w:bCs/>
                              <w:color w:val="FFFFFF" w:themeColor="background1"/>
                              <w:sz w:val="24"/>
                              <w:szCs w:val="24"/>
                              <w:lang w:val="es-ES"/>
                            </w:rPr>
                            <w:t>Ensayo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3B7071" id="Rectángulo 309698912" o:spid="_x0000_s1030" style="position:absolute;margin-left:-34.5pt;margin-top:-.05pt;width:117.05pt;height:19.8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" filled="f" stroked="f">
              <v:textbox>
                <w:txbxContent>
                  <w:p w14:paraId="3E42EFB5" w14:textId="77777777" w:rsidR="0025655D" w:rsidRPr="00BB0B76" w:rsidRDefault="0025655D" w:rsidP="0025655D">
                    <w:pPr>
                      <w:spacing w:after="0"/>
                      <w:rPr>
                        <w:rFonts w:ascii="Berlin Sans FB Demi" w:hAnsi="Berlin Sans FB Demi"/>
                        <w:b/>
                        <w:bCs/>
                        <w:color w:val="FFFFFF" w:themeColor="background1"/>
                        <w:sz w:val="24"/>
                        <w:szCs w:val="24"/>
                        <w:lang w:val="es-ES"/>
                      </w:rPr>
                    </w:pPr>
                    <w:r>
                      <w:rPr>
                        <w:rFonts w:ascii="Berlin Sans FB Demi" w:hAnsi="Berlin Sans FB Demi"/>
                        <w:b/>
                        <w:bCs/>
                        <w:color w:val="FFFFFF" w:themeColor="background1"/>
                        <w:sz w:val="24"/>
                        <w:szCs w:val="24"/>
                        <w:lang w:val="es-ES"/>
                      </w:rPr>
                      <w:t>Ensayo</w:t>
                    </w:r>
                  </w:p>
                </w:txbxContent>
              </v:textbox>
              <w10:wrap anchorx="margin"/>
            </v:rect>
          </w:pict>
        </mc:Fallback>
      </mc:AlternateContent>
    </w:r>
    <w:r>
      <w:rPr>
        <w:noProof/>
      </w:rPr>
      <mc:AlternateContent>
        <mc:Choice Requires="wps">
          <w:drawing>
            <wp:anchor distT="0" distB="0" distL="114300" distR="114300" simplePos="0" relativeHeight="251669504" behindDoc="0" locked="0" layoutInCell="1" allowOverlap="1" wp14:anchorId="7B9EE811" wp14:editId="50171740">
              <wp:simplePos x="0" y="0"/>
              <wp:positionH relativeFrom="page">
                <wp:posOffset>1086168</wp:posOffset>
              </wp:positionH>
              <wp:positionV relativeFrom="paragraph">
                <wp:posOffset>-1215708</wp:posOffset>
              </wp:positionV>
              <wp:extent cx="252000" cy="2700000"/>
              <wp:effectExtent l="0" t="4763" r="10478" b="10477"/>
              <wp:wrapNone/>
              <wp:docPr id="375061539" name="Rectángulo: esquinas superiores cortadas 375061539"/>
              <wp:cNvGraphicFramePr/>
              <a:graphic xmlns:a="http://schemas.openxmlformats.org/drawingml/2006/main">
                <a:graphicData uri="http://schemas.microsoft.com/office/word/2010/wordprocessingShape">
                  <wps:wsp>
                    <wps:cNvSpPr/>
                    <wps:spPr>
                      <a:xfrm rot="5400000">
                        <a:off x="0" y="0"/>
                        <a:ext cx="252000" cy="2700000"/>
                      </a:xfrm>
                      <a:prstGeom prst="snip2SameRect">
                        <a:avLst>
                          <a:gd name="adj1" fmla="val 26484"/>
                          <a:gd name="adj2" fmla="val 0"/>
                        </a:avLst>
                      </a:prstGeom>
                      <a:solidFill>
                        <a:schemeClr val="accent1">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6835141" w14:textId="77777777" w:rsidR="0025655D" w:rsidRPr="004C5F70" w:rsidRDefault="0025655D" w:rsidP="0025655D">
                          <w:pPr>
                            <w:spacing w:after="0" w:line="240" w:lineRule="auto"/>
                            <w:rPr>
                              <w:lang w:val="es-ES"/>
                            </w:rPr>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EE811" id="Rectángulo: esquinas superiores cortadas 375061539" o:spid="_x0000_s1031" style="position:absolute;margin-left:85.55pt;margin-top:-95.75pt;width:19.85pt;height:212.6pt;rotation:90;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252000,2700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" adj="-11796480,,5400" path="m66740,l185260,r66740,66740l252000,2700000r,l,2700000r,l,66740,66740,xe" fillcolor="#2f5496 [2404]" strokecolor="#1f3763 [1604]" strokeweight="1pt">
              <v:stroke joinstyle="miter"/>
              <v:formulas/>
              <v:path arrowok="t" o:connecttype="custom" o:connectlocs="66740,0;185260,0;252000,66740;252000,2700000;252000,2700000;0,2700000;0,2700000;0,66740;66740,0" o:connectangles="0,0,0,0,0,0,0,0,0" textboxrect="0,0,252000,2700000"/>
              <v:textbox style="layout-flow:vertical;mso-layout-flow-alt:bottom-to-top">
                <w:txbxContent>
                  <w:p w14:paraId="36835141" w14:textId="77777777" w:rsidR="0025655D" w:rsidRPr="004C5F70" w:rsidRDefault="0025655D" w:rsidP="0025655D">
                    <w:pPr>
                      <w:spacing w:after="0" w:line="240" w:lineRule="auto"/>
                      <w:rPr>
                        <w:lang w:val="es-ES"/>
                      </w:rPr>
                    </w:pPr>
                  </w:p>
                </w:txbxContent>
              </v:textbox>
              <w10:wrap anchorx="page"/>
            </v:shape>
          </w:pict>
        </mc:Fallback>
      </mc:AlternateContent>
    </w:r>
    <w:r w:rsidR="004C5F70">
      <w:rPr>
        <w:noProof/>
      </w:rPr>
      <mc:AlternateContent>
        <mc:Choice Requires="wps">
          <w:drawing>
            <wp:anchor distT="0" distB="0" distL="114300" distR="114300" simplePos="0" relativeHeight="251667456" behindDoc="0" locked="0" layoutInCell="1" allowOverlap="1" wp14:anchorId="51224B56" wp14:editId="52CBD1BE">
              <wp:simplePos x="0" y="0"/>
              <wp:positionH relativeFrom="margin">
                <wp:posOffset>468947</wp:posOffset>
              </wp:positionH>
              <wp:positionV relativeFrom="paragraph">
                <wp:posOffset>-1096327</wp:posOffset>
              </wp:positionV>
              <wp:extent cx="1486535" cy="251587"/>
              <wp:effectExtent l="0" t="0" r="0" b="0"/>
              <wp:wrapNone/>
              <wp:docPr id="34" name="Rectángulo 34"/>
              <wp:cNvGraphicFramePr/>
              <a:graphic xmlns:a="http://schemas.openxmlformats.org/drawingml/2006/main">
                <a:graphicData uri="http://schemas.microsoft.com/office/word/2010/wordprocessingShape">
                  <wps:wsp>
                    <wps:cNvSpPr/>
                    <wps:spPr>
                      <a:xfrm>
                        <a:off x="0" y="0"/>
                        <a:ext cx="1486535" cy="251587"/>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1F78EED" w14:textId="77777777" w:rsidR="004C5F70" w:rsidRPr="00BB0B76" w:rsidRDefault="004C5F70" w:rsidP="004C5F70">
                          <w:pPr>
                            <w:spacing w:after="0"/>
                            <w:jc w:val="center"/>
                            <w:rPr>
                              <w:rFonts w:ascii="Berlin Sans FB Demi" w:hAnsi="Berlin Sans FB Demi"/>
                              <w:b/>
                              <w:bCs/>
                              <w:color w:val="FFFFFF" w:themeColor="background1"/>
                              <w:sz w:val="24"/>
                              <w:szCs w:val="24"/>
                              <w:lang w:val="es-ES"/>
                            </w:rPr>
                          </w:pPr>
                          <w:r w:rsidRPr="00005AFA">
                            <w:rPr>
                              <w:rFonts w:ascii="Berlin Sans FB Demi" w:hAnsi="Berlin Sans FB Demi"/>
                              <w:b/>
                              <w:bCs/>
                              <w:color w:val="FFFFFF" w:themeColor="background1"/>
                              <w:sz w:val="24"/>
                              <w:szCs w:val="24"/>
                              <w:lang w:val="es-ES"/>
                            </w:rPr>
                            <w:t>Artículo Científico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224B56" id="Rectángulo 34" o:spid="_x0000_s1032" style="position:absolute;margin-left:36.9pt;margin-top:-86.3pt;width:117.05pt;height:19.8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" filled="f" stroked="f">
              <v:textbox>
                <w:txbxContent>
                  <w:p w14:paraId="21F78EED" w14:textId="77777777" w:rsidR="004C5F70" w:rsidRPr="00BB0B76" w:rsidRDefault="004C5F70" w:rsidP="004C5F70">
                    <w:pPr>
                      <w:spacing w:after="0"/>
                      <w:jc w:val="center"/>
                      <w:rPr>
                        <w:rFonts w:ascii="Berlin Sans FB Demi" w:hAnsi="Berlin Sans FB Demi"/>
                        <w:b/>
                        <w:bCs/>
                        <w:color w:val="FFFFFF" w:themeColor="background1"/>
                        <w:sz w:val="24"/>
                        <w:szCs w:val="24"/>
                        <w:lang w:val="es-ES"/>
                      </w:rPr>
                    </w:pPr>
                    <w:r w:rsidRPr="00005AFA">
                      <w:rPr>
                        <w:rFonts w:ascii="Berlin Sans FB Demi" w:hAnsi="Berlin Sans FB Demi"/>
                        <w:b/>
                        <w:bCs/>
                        <w:color w:val="FFFFFF" w:themeColor="background1"/>
                        <w:sz w:val="24"/>
                        <w:szCs w:val="24"/>
                        <w:lang w:val="es-ES"/>
                      </w:rPr>
                      <w:t>Artículo Científico</w:t>
                    </w:r>
                  </w:p>
                </w:txbxContent>
              </v:textbox>
              <w10:wrap anchorx="margin"/>
            </v:rect>
          </w:pict>
        </mc:Fallback>
      </mc:AlternateContent>
    </w:r>
    <w:r>
      <w:rPr>
        <w:color w:val="000000"/>
      </w:rPr>
      <w:t xml:space="preserve"> </w:t>
    </w:r>
    <w:r>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A8934" w14:textId="59C460B5" w:rsidR="002121A1" w:rsidRDefault="005A0DF5">
    <w:pPr>
      <w:spacing w:after="0" w:line="240" w:lineRule="auto"/>
      <w:rPr>
        <w:rFonts w:ascii="Times New Roman" w:eastAsia="Times New Roman" w:hAnsi="Times New Roman" w:cs="Times New Roman"/>
        <w:i/>
        <w:sz w:val="18"/>
        <w:szCs w:val="18"/>
      </w:rPr>
    </w:pPr>
    <w:r>
      <w:rPr>
        <w:noProof/>
      </w:rPr>
      <w:drawing>
        <wp:anchor distT="0" distB="0" distL="114300" distR="114300" simplePos="0" relativeHeight="251663360" behindDoc="1" locked="0" layoutInCell="1" allowOverlap="1" wp14:anchorId="5DBEF16B" wp14:editId="07034BB0">
          <wp:simplePos x="0" y="0"/>
          <wp:positionH relativeFrom="margin">
            <wp:posOffset>1562100</wp:posOffset>
          </wp:positionH>
          <wp:positionV relativeFrom="paragraph">
            <wp:posOffset>-429260</wp:posOffset>
          </wp:positionV>
          <wp:extent cx="2762250" cy="1160946"/>
          <wp:effectExtent l="0" t="0" r="0" b="1270"/>
          <wp:wrapNone/>
          <wp:docPr id="15246643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2250" cy="116094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7E4CA9" w14:textId="77777777" w:rsidR="002121A1" w:rsidRDefault="00000000">
    <w:pPr>
      <w:spacing w:after="0" w:line="240" w:lineRule="auto"/>
      <w:jc w:val="right"/>
      <w:rPr>
        <w:rFonts w:ascii="Times New Roman" w:eastAsia="Times New Roman" w:hAnsi="Times New Roman" w:cs="Times New Roman"/>
        <w:i/>
        <w:color w:val="FFFFFF"/>
        <w:sz w:val="18"/>
        <w:szCs w:val="18"/>
      </w:rPr>
    </w:pPr>
    <w:bookmarkStart w:id="1" w:name="_heading=h.30j0zll" w:colFirst="0" w:colLast="0"/>
    <w:bookmarkEnd w:id="1"/>
    <w:r>
      <w:rPr>
        <w:rFonts w:ascii="Times New Roman" w:eastAsia="Times New Roman" w:hAnsi="Times New Roman" w:cs="Times New Roman"/>
        <w:i/>
        <w:color w:val="FFFFFF"/>
        <w:sz w:val="18"/>
        <w:szCs w:val="18"/>
      </w:rPr>
      <w:t>Fecha de recepción: 00/10/2023</w:t>
    </w:r>
  </w:p>
  <w:p w14:paraId="2A4FAEC9" w14:textId="77777777" w:rsidR="002121A1" w:rsidRDefault="00000000">
    <w:pPr>
      <w:spacing w:after="0" w:line="240" w:lineRule="auto"/>
      <w:jc w:val="right"/>
      <w:rPr>
        <w:rFonts w:ascii="Times New Roman" w:eastAsia="Times New Roman" w:hAnsi="Times New Roman" w:cs="Times New Roman"/>
        <w:i/>
        <w:color w:val="FFFFFF"/>
        <w:sz w:val="18"/>
        <w:szCs w:val="18"/>
      </w:rPr>
    </w:pPr>
    <w:r>
      <w:rPr>
        <w:rFonts w:ascii="Times New Roman" w:eastAsia="Times New Roman" w:hAnsi="Times New Roman" w:cs="Times New Roman"/>
        <w:i/>
        <w:color w:val="FFFFFF"/>
        <w:sz w:val="18"/>
        <w:szCs w:val="18"/>
      </w:rPr>
      <w:t>Fecha de aprobación: 00/11/2023</w:t>
    </w:r>
  </w:p>
  <w:p w14:paraId="4DF1221F" w14:textId="77777777" w:rsidR="002121A1" w:rsidRDefault="002121A1">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715D"/>
      </v:shape>
    </w:pict>
  </w:numPicBullet>
  <w:abstractNum w:abstractNumId="0" w15:restartNumberingAfterBreak="0">
    <w:nsid w:val="0CC218CA"/>
    <w:multiLevelType w:val="multilevel"/>
    <w:tmpl w:val="79BCA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3C12DE"/>
    <w:multiLevelType w:val="multilevel"/>
    <w:tmpl w:val="DECCE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684238"/>
    <w:multiLevelType w:val="multilevel"/>
    <w:tmpl w:val="57469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1941ED"/>
    <w:multiLevelType w:val="multilevel"/>
    <w:tmpl w:val="C180F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115A83"/>
    <w:multiLevelType w:val="multilevel"/>
    <w:tmpl w:val="309C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8B55DB"/>
    <w:multiLevelType w:val="multilevel"/>
    <w:tmpl w:val="0202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477F6E"/>
    <w:multiLevelType w:val="multilevel"/>
    <w:tmpl w:val="0B38C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B27D04"/>
    <w:multiLevelType w:val="multilevel"/>
    <w:tmpl w:val="921A9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464F1A"/>
    <w:multiLevelType w:val="multilevel"/>
    <w:tmpl w:val="C6F8D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0213CE"/>
    <w:multiLevelType w:val="multilevel"/>
    <w:tmpl w:val="0726BB3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66A79"/>
    <w:multiLevelType w:val="multilevel"/>
    <w:tmpl w:val="02085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E355B1"/>
    <w:multiLevelType w:val="multilevel"/>
    <w:tmpl w:val="5C780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0E34D6"/>
    <w:multiLevelType w:val="multilevel"/>
    <w:tmpl w:val="5D9A6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0E6BD5"/>
    <w:multiLevelType w:val="multilevel"/>
    <w:tmpl w:val="1B76E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9AC5E1E"/>
    <w:multiLevelType w:val="multilevel"/>
    <w:tmpl w:val="F61C2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1E1966"/>
    <w:multiLevelType w:val="multilevel"/>
    <w:tmpl w:val="0C6C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D854C11"/>
    <w:multiLevelType w:val="multilevel"/>
    <w:tmpl w:val="C428E9C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7038995">
    <w:abstractNumId w:val="0"/>
  </w:num>
  <w:num w:numId="2" w16cid:durableId="1385830014">
    <w:abstractNumId w:val="13"/>
  </w:num>
  <w:num w:numId="3" w16cid:durableId="280188111">
    <w:abstractNumId w:val="1"/>
  </w:num>
  <w:num w:numId="4" w16cid:durableId="1316567951">
    <w:abstractNumId w:val="7"/>
  </w:num>
  <w:num w:numId="5" w16cid:durableId="275987058">
    <w:abstractNumId w:val="4"/>
  </w:num>
  <w:num w:numId="6" w16cid:durableId="1726951588">
    <w:abstractNumId w:val="10"/>
  </w:num>
  <w:num w:numId="7" w16cid:durableId="153693621">
    <w:abstractNumId w:val="11"/>
  </w:num>
  <w:num w:numId="8" w16cid:durableId="2136557386">
    <w:abstractNumId w:val="5"/>
  </w:num>
  <w:num w:numId="9" w16cid:durableId="1915821359">
    <w:abstractNumId w:val="12"/>
  </w:num>
  <w:num w:numId="10" w16cid:durableId="1951813303">
    <w:abstractNumId w:val="14"/>
  </w:num>
  <w:num w:numId="11" w16cid:durableId="705252520">
    <w:abstractNumId w:val="6"/>
  </w:num>
  <w:num w:numId="12" w16cid:durableId="113599532">
    <w:abstractNumId w:val="3"/>
  </w:num>
  <w:num w:numId="13" w16cid:durableId="655958387">
    <w:abstractNumId w:val="2"/>
  </w:num>
  <w:num w:numId="14" w16cid:durableId="1919947383">
    <w:abstractNumId w:val="15"/>
  </w:num>
  <w:num w:numId="15" w16cid:durableId="1088380675">
    <w:abstractNumId w:val="9"/>
  </w:num>
  <w:num w:numId="16" w16cid:durableId="1138844565">
    <w:abstractNumId w:val="16"/>
  </w:num>
  <w:num w:numId="17" w16cid:durableId="145537130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1A1"/>
    <w:rsid w:val="001135D1"/>
    <w:rsid w:val="00147AB1"/>
    <w:rsid w:val="00153186"/>
    <w:rsid w:val="00185172"/>
    <w:rsid w:val="001A25FF"/>
    <w:rsid w:val="001A69B4"/>
    <w:rsid w:val="002121A1"/>
    <w:rsid w:val="00245349"/>
    <w:rsid w:val="0025655D"/>
    <w:rsid w:val="00267ACB"/>
    <w:rsid w:val="00345A40"/>
    <w:rsid w:val="003C127B"/>
    <w:rsid w:val="004932E5"/>
    <w:rsid w:val="004C5F70"/>
    <w:rsid w:val="00562D5E"/>
    <w:rsid w:val="005A0DF5"/>
    <w:rsid w:val="005A4316"/>
    <w:rsid w:val="00637C33"/>
    <w:rsid w:val="00676ADC"/>
    <w:rsid w:val="006B7788"/>
    <w:rsid w:val="006D400C"/>
    <w:rsid w:val="0073470B"/>
    <w:rsid w:val="00883659"/>
    <w:rsid w:val="00916B69"/>
    <w:rsid w:val="00933AC5"/>
    <w:rsid w:val="00996E78"/>
    <w:rsid w:val="00AC7832"/>
    <w:rsid w:val="00AF3BA9"/>
    <w:rsid w:val="00B01DE1"/>
    <w:rsid w:val="00B054E7"/>
    <w:rsid w:val="00BA0EA0"/>
    <w:rsid w:val="00C2315B"/>
    <w:rsid w:val="00C35B48"/>
    <w:rsid w:val="00C91905"/>
    <w:rsid w:val="00CD4C72"/>
    <w:rsid w:val="00D57C67"/>
    <w:rsid w:val="00DE08FE"/>
    <w:rsid w:val="00E61C43"/>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2B086"/>
  <w15:docId w15:val="{2F01050D-0C91-48BA-8DE9-0CDA68114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_tradnl" w:eastAsia="es-PY"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4B0"/>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A259C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A259C1"/>
    <w:rPr>
      <w:lang w:val="es-ES_tradnl"/>
    </w:rPr>
  </w:style>
  <w:style w:type="paragraph" w:styleId="Piedepgina">
    <w:name w:val="footer"/>
    <w:basedOn w:val="Normal"/>
    <w:link w:val="PiedepginaCar"/>
    <w:uiPriority w:val="99"/>
    <w:unhideWhenUsed/>
    <w:rsid w:val="00A259C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A259C1"/>
    <w:rPr>
      <w:lang w:val="es-ES_tradnl"/>
    </w:rPr>
  </w:style>
  <w:style w:type="character" w:styleId="Hipervnculo">
    <w:name w:val="Hyperlink"/>
    <w:basedOn w:val="Fuentedeprrafopredeter"/>
    <w:uiPriority w:val="99"/>
    <w:unhideWhenUsed/>
    <w:rsid w:val="00A259C1"/>
    <w:rPr>
      <w:color w:val="0563C1" w:themeColor="hyperlink"/>
      <w:u w:val="single"/>
    </w:rPr>
  </w:style>
  <w:style w:type="character" w:styleId="Mencinsinresolver">
    <w:name w:val="Unresolved Mention"/>
    <w:basedOn w:val="Fuentedeprrafopredeter"/>
    <w:uiPriority w:val="99"/>
    <w:semiHidden/>
    <w:unhideWhenUsed/>
    <w:rsid w:val="00A259C1"/>
    <w:rPr>
      <w:color w:val="605E5C"/>
      <w:shd w:val="clear" w:color="auto" w:fill="E1DFDD"/>
    </w:rPr>
  </w:style>
  <w:style w:type="paragraph" w:styleId="Textonotapie">
    <w:name w:val="footnote text"/>
    <w:basedOn w:val="Normal"/>
    <w:link w:val="TextonotapieCar"/>
    <w:uiPriority w:val="99"/>
    <w:semiHidden/>
    <w:unhideWhenUsed/>
    <w:rsid w:val="00B5135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B51350"/>
    <w:rPr>
      <w:sz w:val="20"/>
      <w:szCs w:val="20"/>
      <w:lang w:val="es-ES_tradnl"/>
    </w:rPr>
  </w:style>
  <w:style w:type="character" w:styleId="Refdenotaalpie">
    <w:name w:val="footnote reference"/>
    <w:basedOn w:val="Fuentedeprrafopredeter"/>
    <w:uiPriority w:val="99"/>
    <w:semiHidden/>
    <w:unhideWhenUsed/>
    <w:rsid w:val="00B51350"/>
    <w:rPr>
      <w:vertAlign w:val="superscript"/>
    </w:rPr>
  </w:style>
  <w:style w:type="table" w:styleId="Tablaconcuadrcula">
    <w:name w:val="Table Grid"/>
    <w:basedOn w:val="Tablanormal"/>
    <w:uiPriority w:val="39"/>
    <w:rsid w:val="006824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4">
    <w:name w:val="Plain Table 4"/>
    <w:basedOn w:val="Tablanormal"/>
    <w:uiPriority w:val="44"/>
    <w:rsid w:val="006824F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6824F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0">
    <w:basedOn w:val="TableNormal0"/>
    <w:pPr>
      <w:spacing w:after="0" w:line="240" w:lineRule="auto"/>
    </w:pPr>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NormalWeb">
    <w:name w:val="Normal (Web)"/>
    <w:basedOn w:val="Normal"/>
    <w:uiPriority w:val="99"/>
    <w:semiHidden/>
    <w:unhideWhenUsed/>
    <w:rsid w:val="00267AC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Fuerte">
    <w:name w:val="Strong"/>
    <w:basedOn w:val="Fuentedeprrafopredeter"/>
    <w:uiPriority w:val="22"/>
    <w:qFormat/>
    <w:rsid w:val="00267ACB"/>
    <w:rPr>
      <w:b/>
      <w:bCs/>
    </w:rPr>
  </w:style>
  <w:style w:type="character" w:styleId="nfasis">
    <w:name w:val="Emphasis"/>
    <w:basedOn w:val="Fuentedeprrafopredeter"/>
    <w:uiPriority w:val="20"/>
    <w:qFormat/>
    <w:rsid w:val="00153186"/>
    <w:rPr>
      <w:i/>
      <w:iCs/>
    </w:rPr>
  </w:style>
  <w:style w:type="table" w:styleId="Tabladecuadrcula4">
    <w:name w:val="Grid Table 4"/>
    <w:basedOn w:val="Tablanormal"/>
    <w:uiPriority w:val="49"/>
    <w:rsid w:val="0024534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ReferenciasAPA">
    <w:name w:val="Referencias APA"/>
    <w:basedOn w:val="Normal"/>
    <w:qFormat/>
    <w:rsid w:val="00C35B48"/>
    <w:pPr>
      <w:spacing w:before="120" w:after="120" w:line="360" w:lineRule="auto"/>
      <w:ind w:left="709" w:hanging="709"/>
    </w:pPr>
    <w:rPr>
      <w:rFonts w:ascii="Arial" w:eastAsiaTheme="minorHAnsi" w:hAnsi="Arial"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mailto:amadis_31@hotmail.com" TargetMode="External"/><Relationship Id="rId18" Type="http://schemas.openxmlformats.org/officeDocument/2006/relationships/hyperlink" Target="https://www.riceso.org" TargetMode="External"/><Relationship Id="rId26" Type="http://schemas.openxmlformats.org/officeDocument/2006/relationships/hyperlink" Target="http://www.orcid.org" TargetMode="External"/><Relationship Id="rId39" Type="http://schemas.openxmlformats.org/officeDocument/2006/relationships/theme" Target="theme/theme1.xml"/><Relationship Id="rId21" Type="http://schemas.openxmlformats.org/officeDocument/2006/relationships/image" Target="media/image10.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hyperlink" Target="http://www.apastyle.org"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s://creativecommons.org/licenses/by-nc/4.0/deed.es" TargetMode="External"/><Relationship Id="rId29" Type="http://schemas.openxmlformats.org/officeDocument/2006/relationships/hyperlink" Target="https://doi.org/10.59427/rcli/2024/v24cs.1530-%09153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rcid.org/0000-0001-5233-2515" TargetMode="External"/><Relationship Id="rId24" Type="http://schemas.openxmlformats.org/officeDocument/2006/relationships/hyperlink" Target="https://creativecommons.org/licenses/by-nc/4.0/deed.es" TargetMode="External"/><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7.svg"/><Relationship Id="rId23" Type="http://schemas.openxmlformats.org/officeDocument/2006/relationships/hyperlink" Target="mailto:editor@riceso.org" TargetMode="External"/><Relationship Id="rId28" Type="http://schemas.openxmlformats.org/officeDocument/2006/relationships/hyperlink" Target="https://doi.org/10.33970/eetes.v8.n1.2024.369" TargetMode="External"/><Relationship Id="rId36"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hyperlink" Target="mailto:editor@riceso.org" TargetMode="External"/><Relationship Id="rId31" Type="http://schemas.openxmlformats.org/officeDocument/2006/relationships/hyperlink" Target="https://doi.org/10.61368/r.s.d.h.v5i3.325" TargetMode="External"/><Relationship Id="rId4" Type="http://schemas.openxmlformats.org/officeDocument/2006/relationships/settings" Target="settings.xml"/><Relationship Id="rId9" Type="http://schemas.openxmlformats.org/officeDocument/2006/relationships/image" Target="media/image3.svg"/><Relationship Id="rId14" Type="http://schemas.openxmlformats.org/officeDocument/2006/relationships/image" Target="media/image6.png"/><Relationship Id="rId22" Type="http://schemas.openxmlformats.org/officeDocument/2006/relationships/hyperlink" Target="https://www.riceso.org" TargetMode="External"/><Relationship Id="rId27" Type="http://schemas.openxmlformats.org/officeDocument/2006/relationships/chart" Target="charts/chart1.xml"/><Relationship Id="rId30" Type="http://schemas.openxmlformats.org/officeDocument/2006/relationships/hyperlink" Target="https://doi.org/10.61384/r.c.a..v5i3.1544" TargetMode="External"/><Relationship Id="rId35" Type="http://schemas.openxmlformats.org/officeDocument/2006/relationships/footer" Target="footer2.xml"/><Relationship Id="rId8" Type="http://schemas.openxmlformats.org/officeDocument/2006/relationships/image" Target="media/image2.png"/><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3" Type="http://schemas.openxmlformats.org/officeDocument/2006/relationships/hyperlink" Target="https://www.riceso.org" TargetMode="External"/><Relationship Id="rId2" Type="http://schemas.openxmlformats.org/officeDocument/2006/relationships/hyperlink" Target="https://portal.issn.org/resource/ISSN/3117-2660" TargetMode="External"/><Relationship Id="rId1" Type="http://schemas.openxmlformats.org/officeDocument/2006/relationships/hyperlink" Target="https://portal.issn.org/resource/ISSN/3117-2660" TargetMode="External"/></Relationships>
</file>

<file path=word/_rels/footer3.xml.rels><?xml version="1.0" encoding="UTF-8" standalone="yes"?>
<Relationships xmlns="http://schemas.openxmlformats.org/package/2006/relationships"><Relationship Id="rId3" Type="http://schemas.openxmlformats.org/officeDocument/2006/relationships/hyperlink" Target="https://portal.issn.org/resource/ISSN/3117-2660" TargetMode="External"/><Relationship Id="rId2" Type="http://schemas.openxmlformats.org/officeDocument/2006/relationships/hyperlink" Target="https://portal.issn.org/resource/ISSN/3117-2660" TargetMode="External"/><Relationship Id="rId1" Type="http://schemas.openxmlformats.org/officeDocument/2006/relationships/hyperlink" Target="https://www.riceso.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r>
              <a:rPr lang="es-DO" sz="1100" b="0">
                <a:solidFill>
                  <a:sysClr val="windowText" lastClr="000000"/>
                </a:solidFill>
                <a:latin typeface="+mn-lt"/>
                <a:cs typeface="Times New Roman" panose="02020603050405020304" pitchFamily="18" charset="0"/>
              </a:rPr>
              <a:t>Gráfico</a:t>
            </a:r>
            <a:r>
              <a:rPr lang="es-DO" sz="1100" b="0" baseline="0">
                <a:solidFill>
                  <a:sysClr val="windowText" lastClr="000000"/>
                </a:solidFill>
                <a:latin typeface="+mn-lt"/>
                <a:cs typeface="Times New Roman" panose="02020603050405020304" pitchFamily="18" charset="0"/>
              </a:rPr>
              <a:t> 1</a:t>
            </a:r>
            <a:r>
              <a:rPr lang="es-DO" sz="1100" b="0">
                <a:solidFill>
                  <a:sysClr val="windowText" lastClr="000000"/>
                </a:solidFill>
                <a:latin typeface="+mn-lt"/>
                <a:cs typeface="Times New Roman" panose="02020603050405020304" pitchFamily="18" charset="0"/>
              </a:rPr>
              <a:t>: </a:t>
            </a:r>
            <a:r>
              <a:rPr lang="es-ES" sz="1100" b="0" i="0" u="none" strike="noStrike" baseline="0">
                <a:solidFill>
                  <a:sysClr val="windowText" lastClr="000000"/>
                </a:solidFill>
                <a:effectLst/>
                <a:latin typeface="+mn-lt"/>
              </a:rPr>
              <a:t>Percepción de Inseguridad</a:t>
            </a:r>
            <a:endParaRPr lang="es-DO" sz="1100" b="0">
              <a:solidFill>
                <a:sysClr val="windowText" lastClr="000000"/>
              </a:solidFill>
              <a:latin typeface="+mn-lt"/>
              <a:cs typeface="Times New Roman" panose="02020603050405020304" pitchFamily="18" charset="0"/>
            </a:endParaRPr>
          </a:p>
        </c:rich>
      </c:tx>
      <c:layout>
        <c:manualLayout>
          <c:xMode val="edge"/>
          <c:yMode val="edge"/>
          <c:x val="0.23175864606328189"/>
          <c:y val="5.7347670250896057E-2"/>
        </c:manualLayout>
      </c:layout>
      <c:overlay val="0"/>
      <c:spPr>
        <a:noFill/>
        <a:ln>
          <a:noFill/>
        </a:ln>
        <a:effectLst/>
      </c:spPr>
      <c:txPr>
        <a:bodyPr rot="0" spcFirstLastPara="1" vertOverflow="ellipsis" vert="horz" wrap="square" anchor="ctr" anchorCtr="1"/>
        <a:lstStyle/>
        <a:p>
          <a:pPr algn="ctr">
            <a:defRPr sz="1800" b="1" i="0" u="none" strike="noStrike" kern="1200" baseline="0">
              <a:solidFill>
                <a:schemeClr val="dk1">
                  <a:lumMod val="75000"/>
                  <a:lumOff val="25000"/>
                </a:schemeClr>
              </a:solidFill>
              <a:latin typeface="+mn-lt"/>
              <a:ea typeface="+mn-ea"/>
              <a:cs typeface="+mn-cs"/>
            </a:defRPr>
          </a:pPr>
          <a:endParaRPr lang="es-DO"/>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Hoja1!$B$1</c:f>
              <c:strCache>
                <c:ptCount val="1"/>
                <c:pt idx="0">
                  <c:v>Media</c:v>
                </c:pt>
              </c:strCache>
            </c:strRef>
          </c:tx>
          <c:spPr>
            <a:solidFill>
              <a:schemeClr val="accent1">
                <a:alpha val="85000"/>
              </a:schemeClr>
            </a:solidFill>
            <a:ln w="9525" cap="flat" cmpd="sng" algn="ctr">
              <a:solidFill>
                <a:schemeClr val="accent1">
                  <a:lumMod val="75000"/>
                </a:schemeClr>
              </a:solidFill>
              <a:round/>
            </a:ln>
            <a:effectLst/>
            <a:sp3d contourW="9525">
              <a:contourClr>
                <a:schemeClr val="accent1">
                  <a:lumMod val="75000"/>
                </a:schemeClr>
              </a:contourClr>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s-E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Hoja1!$A$2:$A$6</c:f>
              <c:strCache>
                <c:ptCount val="5"/>
                <c:pt idx="0">
                  <c:v>Me da miedo la inseguridad dentro de mi institución</c:v>
                </c:pt>
                <c:pt idx="1">
                  <c:v>Existen asaltos y robos frecuentes</c:v>
                </c:pt>
                <c:pt idx="2">
                  <c:v>Me preocupa sufrir un asalto en mi trabajo</c:v>
                </c:pt>
                <c:pt idx="3">
                  <c:v>Las medidas de inseguridad son inadecuadas</c:v>
                </c:pt>
                <c:pt idx="4">
                  <c:v>Hay ruido excesivo en los ediﬁcios donde imparto clase</c:v>
                </c:pt>
              </c:strCache>
            </c:strRef>
          </c:cat>
          <c:val>
            <c:numRef>
              <c:f>Hoja1!$B$2:$B$6</c:f>
              <c:numCache>
                <c:formatCode>General</c:formatCode>
                <c:ptCount val="5"/>
                <c:pt idx="0">
                  <c:v>1.75</c:v>
                </c:pt>
                <c:pt idx="1">
                  <c:v>1.5</c:v>
                </c:pt>
                <c:pt idx="2">
                  <c:v>1.68</c:v>
                </c:pt>
                <c:pt idx="3">
                  <c:v>2.02</c:v>
                </c:pt>
                <c:pt idx="4">
                  <c:v>2.0099999999999998</c:v>
                </c:pt>
              </c:numCache>
            </c:numRef>
          </c:val>
          <c:extLst>
            <c:ext xmlns:c16="http://schemas.microsoft.com/office/drawing/2014/chart" uri="{C3380CC4-5D6E-409C-BE32-E72D297353CC}">
              <c16:uniqueId val="{00000000-B19B-4E1C-9F12-D3606639E358}"/>
            </c:ext>
          </c:extLst>
        </c:ser>
        <c:ser>
          <c:idx val="1"/>
          <c:order val="1"/>
          <c:tx>
            <c:strRef>
              <c:f>Hoja1!$C$1</c:f>
              <c:strCache>
                <c:ptCount val="1"/>
                <c:pt idx="0">
                  <c:v>DT</c:v>
                </c:pt>
              </c:strCache>
            </c:strRef>
          </c:tx>
          <c:spPr>
            <a:solidFill>
              <a:schemeClr val="accent2">
                <a:alpha val="85000"/>
              </a:schemeClr>
            </a:solidFill>
            <a:ln w="9525" cap="flat" cmpd="sng" algn="ctr">
              <a:solidFill>
                <a:schemeClr val="accent2">
                  <a:lumMod val="75000"/>
                </a:schemeClr>
              </a:solidFill>
              <a:round/>
            </a:ln>
            <a:effectLst/>
            <a:sp3d contourW="9525">
              <a:contourClr>
                <a:schemeClr val="accent2">
                  <a:lumMod val="75000"/>
                </a:schemeClr>
              </a:contourClr>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s-E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Hoja1!$A$2:$A$6</c:f>
              <c:strCache>
                <c:ptCount val="5"/>
                <c:pt idx="0">
                  <c:v>Me da miedo la inseguridad dentro de mi institución</c:v>
                </c:pt>
                <c:pt idx="1">
                  <c:v>Existen asaltos y robos frecuentes</c:v>
                </c:pt>
                <c:pt idx="2">
                  <c:v>Me preocupa sufrir un asalto en mi trabajo</c:v>
                </c:pt>
                <c:pt idx="3">
                  <c:v>Las medidas de inseguridad son inadecuadas</c:v>
                </c:pt>
                <c:pt idx="4">
                  <c:v>Hay ruido excesivo en los ediﬁcios donde imparto clase</c:v>
                </c:pt>
              </c:strCache>
            </c:strRef>
          </c:cat>
          <c:val>
            <c:numRef>
              <c:f>Hoja1!$C$2:$C$6</c:f>
              <c:numCache>
                <c:formatCode>General</c:formatCode>
                <c:ptCount val="5"/>
                <c:pt idx="0">
                  <c:v>0.995</c:v>
                </c:pt>
                <c:pt idx="1">
                  <c:v>0.78500000000000003</c:v>
                </c:pt>
                <c:pt idx="2">
                  <c:v>1.048</c:v>
                </c:pt>
                <c:pt idx="3">
                  <c:v>1.044</c:v>
                </c:pt>
                <c:pt idx="4">
                  <c:v>1.0549999999999999</c:v>
                </c:pt>
              </c:numCache>
            </c:numRef>
          </c:val>
          <c:extLst>
            <c:ext xmlns:c16="http://schemas.microsoft.com/office/drawing/2014/chart" uri="{C3380CC4-5D6E-409C-BE32-E72D297353CC}">
              <c16:uniqueId val="{00000001-B19B-4E1C-9F12-D3606639E358}"/>
            </c:ext>
          </c:extLst>
        </c:ser>
        <c:dLbls>
          <c:showLegendKey val="0"/>
          <c:showVal val="1"/>
          <c:showCatName val="0"/>
          <c:showSerName val="0"/>
          <c:showPercent val="0"/>
          <c:showBubbleSize val="0"/>
        </c:dLbls>
        <c:gapWidth val="65"/>
        <c:shape val="box"/>
        <c:axId val="1419724847"/>
        <c:axId val="1419725807"/>
        <c:axId val="0"/>
      </c:bar3DChart>
      <c:catAx>
        <c:axId val="1419724847"/>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s-ES"/>
          </a:p>
        </c:txPr>
        <c:crossAx val="1419725807"/>
        <c:crosses val="autoZero"/>
        <c:auto val="1"/>
        <c:lblAlgn val="ctr"/>
        <c:lblOffset val="100"/>
        <c:noMultiLvlLbl val="0"/>
      </c:catAx>
      <c:valAx>
        <c:axId val="1419725807"/>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ES"/>
          </a:p>
        </c:txPr>
        <c:crossAx val="1419724847"/>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E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6GfMoT1T3xBT/PHCx7onjpWfRxQ==">CgMxLjAyCGguZ2pkZ3hzMgloLjMwajB6bGw4AHIhMVh6WHhUWGVBVmoydl96TDQ3WXJzV0dwZEhXcnh2dUJ6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9</Pages>
  <Words>2448</Words>
  <Characters>13469</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 monges</dc:creator>
  <cp:lastModifiedBy>Juan Amadis Socorro Ovalles</cp:lastModifiedBy>
  <cp:revision>6</cp:revision>
  <dcterms:created xsi:type="dcterms:W3CDTF">2026-01-27T21:05:00Z</dcterms:created>
  <dcterms:modified xsi:type="dcterms:W3CDTF">2026-03-01T23:50:00Z</dcterms:modified>
</cp:coreProperties>
</file>